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2CC" w:rsidRPr="009840B6" w:rsidRDefault="00AA62CC" w:rsidP="00AA62CC">
      <w:pPr>
        <w:pStyle w:val="LO-Normal"/>
        <w:ind w:right="-6080"/>
        <w:rPr>
          <w:b/>
          <w:sz w:val="32"/>
          <w:szCs w:val="32"/>
        </w:rPr>
      </w:pPr>
    </w:p>
    <w:p w:rsidR="00AA62CC" w:rsidRPr="00E86F06" w:rsidRDefault="004E563F" w:rsidP="00AA62C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29</w:t>
      </w:r>
      <w:r w:rsidR="00AA62CC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4</w:t>
      </w:r>
      <w:r w:rsidR="00AA62CC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2</w:t>
      </w:r>
      <w:r w:rsidR="00753196">
        <w:rPr>
          <w:rFonts w:ascii="Arial" w:hAnsi="Arial" w:cs="Arial"/>
          <w:b/>
          <w:sz w:val="32"/>
          <w:szCs w:val="32"/>
        </w:rPr>
        <w:t xml:space="preserve"> г. №4/3</w:t>
      </w:r>
      <w:r>
        <w:rPr>
          <w:rFonts w:ascii="Arial" w:hAnsi="Arial" w:cs="Arial"/>
          <w:b/>
          <w:sz w:val="32"/>
          <w:szCs w:val="32"/>
        </w:rPr>
        <w:t>81</w:t>
      </w:r>
      <w:r w:rsidR="008D740F">
        <w:rPr>
          <w:rFonts w:ascii="Arial" w:hAnsi="Arial" w:cs="Arial"/>
          <w:b/>
          <w:sz w:val="32"/>
          <w:szCs w:val="32"/>
        </w:rPr>
        <w:t>А</w:t>
      </w:r>
      <w:r w:rsidR="00AA62CC">
        <w:rPr>
          <w:rFonts w:ascii="Arial" w:hAnsi="Arial" w:cs="Arial"/>
          <w:b/>
          <w:sz w:val="32"/>
          <w:szCs w:val="32"/>
        </w:rPr>
        <w:t>-дмо</w:t>
      </w:r>
    </w:p>
    <w:p w:rsidR="00AA62CC" w:rsidRPr="00E86F06" w:rsidRDefault="00AA62CC" w:rsidP="00AA62C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86F0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62CC" w:rsidRPr="00E86F06" w:rsidRDefault="00AA62CC" w:rsidP="00AA62C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86F06">
        <w:rPr>
          <w:rFonts w:ascii="Arial" w:hAnsi="Arial" w:cs="Arial"/>
          <w:b/>
          <w:sz w:val="32"/>
          <w:szCs w:val="32"/>
        </w:rPr>
        <w:t>ИРКУТСКАЯ ОБЛАСТЬ</w:t>
      </w:r>
    </w:p>
    <w:p w:rsidR="00AA62CC" w:rsidRPr="00E86F06" w:rsidRDefault="00AA62CC" w:rsidP="00AA62C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86F0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A62CC" w:rsidRPr="00E86F06" w:rsidRDefault="00AA62CC" w:rsidP="00AA62C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86F06">
        <w:rPr>
          <w:rFonts w:ascii="Arial" w:hAnsi="Arial" w:cs="Arial"/>
          <w:b/>
          <w:sz w:val="32"/>
          <w:szCs w:val="32"/>
        </w:rPr>
        <w:t>МУН</w:t>
      </w:r>
      <w:r>
        <w:rPr>
          <w:rFonts w:ascii="Arial" w:hAnsi="Arial" w:cs="Arial"/>
          <w:b/>
          <w:sz w:val="32"/>
          <w:szCs w:val="32"/>
        </w:rPr>
        <w:t>ИЦИПАЛЬНОЕ ОБРАЗОВАНИЕ «МАНИЛОВСК</w:t>
      </w:r>
      <w:r w:rsidRPr="00E86F06">
        <w:rPr>
          <w:rFonts w:ascii="Arial" w:hAnsi="Arial" w:cs="Arial"/>
          <w:b/>
          <w:sz w:val="32"/>
          <w:szCs w:val="32"/>
        </w:rPr>
        <w:t>»</w:t>
      </w:r>
    </w:p>
    <w:p w:rsidR="00AA62CC" w:rsidRDefault="00AA62CC" w:rsidP="00AA62C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86F06">
        <w:rPr>
          <w:rFonts w:ascii="Arial" w:hAnsi="Arial" w:cs="Arial"/>
          <w:b/>
          <w:sz w:val="32"/>
          <w:szCs w:val="32"/>
        </w:rPr>
        <w:t>РЕШЕНИЕ ДУМЫ</w:t>
      </w:r>
    </w:p>
    <w:p w:rsidR="00AA62CC" w:rsidRDefault="00AA62CC" w:rsidP="00AA62CC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AA62CC" w:rsidRPr="00AA62CC" w:rsidRDefault="00AA62CC" w:rsidP="00AA62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ОТМЕНЕ РЕШЕНИЯ ДУМЫ МУНИЦИПАЛЬНОГО ОБРАЗОВАНИЯ «МАНИЛОВСК» от </w:t>
      </w:r>
      <w:r w:rsidR="004E563F">
        <w:rPr>
          <w:rFonts w:ascii="Arial" w:hAnsi="Arial" w:cs="Arial"/>
          <w:b/>
          <w:sz w:val="32"/>
          <w:szCs w:val="32"/>
        </w:rPr>
        <w:t>30.03.2022 г. № 4</w:t>
      </w:r>
      <w:r>
        <w:rPr>
          <w:rFonts w:ascii="Arial" w:hAnsi="Arial" w:cs="Arial"/>
          <w:b/>
          <w:sz w:val="32"/>
          <w:szCs w:val="32"/>
        </w:rPr>
        <w:t>/</w:t>
      </w:r>
      <w:r w:rsidR="004E563F">
        <w:rPr>
          <w:rFonts w:ascii="Arial" w:hAnsi="Arial" w:cs="Arial"/>
          <w:b/>
          <w:sz w:val="32"/>
          <w:szCs w:val="32"/>
        </w:rPr>
        <w:t>379</w:t>
      </w:r>
      <w:r>
        <w:rPr>
          <w:rFonts w:ascii="Arial" w:hAnsi="Arial" w:cs="Arial"/>
          <w:b/>
          <w:sz w:val="32"/>
          <w:szCs w:val="32"/>
        </w:rPr>
        <w:t>-ДМО «</w:t>
      </w:r>
      <w:r w:rsidRPr="000E101F">
        <w:rPr>
          <w:rFonts w:ascii="Arial" w:hAnsi="Arial" w:cs="Arial"/>
          <w:b/>
          <w:bCs/>
          <w:sz w:val="32"/>
          <w:szCs w:val="32"/>
        </w:rPr>
        <w:t>О</w:t>
      </w:r>
      <w:r w:rsidR="004E563F">
        <w:rPr>
          <w:rFonts w:ascii="Arial" w:hAnsi="Arial" w:cs="Arial"/>
          <w:b/>
          <w:bCs/>
          <w:sz w:val="32"/>
          <w:szCs w:val="32"/>
        </w:rPr>
        <w:t xml:space="preserve"> ЗЕМЕЛЬНОМ НАЛОГЕ</w:t>
      </w:r>
      <w:r w:rsidRPr="000E101F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>»</w:t>
      </w:r>
    </w:p>
    <w:p w:rsidR="00AA62CC" w:rsidRPr="00E86F06" w:rsidRDefault="00AA62CC" w:rsidP="00AA62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A62CC" w:rsidRPr="000E101F" w:rsidRDefault="00AA62CC" w:rsidP="00AA62C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101F">
        <w:rPr>
          <w:rFonts w:ascii="Arial" w:hAnsi="Arial" w:cs="Arial"/>
          <w:sz w:val="24"/>
          <w:szCs w:val="24"/>
        </w:rPr>
        <w:t>В соответствии со статьей 17 Федерального закона от 06.10.2003 № 131-ФЗ «Об общих принципах организации местного самоуправления в Российской Федерации», Устав</w:t>
      </w:r>
      <w:r>
        <w:rPr>
          <w:rFonts w:ascii="Arial" w:hAnsi="Arial" w:cs="Arial"/>
          <w:sz w:val="24"/>
          <w:szCs w:val="24"/>
        </w:rPr>
        <w:t>ом муниципального образования «Маниловск</w:t>
      </w:r>
      <w:r w:rsidRPr="000E101F">
        <w:rPr>
          <w:rFonts w:ascii="Arial" w:hAnsi="Arial" w:cs="Arial"/>
          <w:sz w:val="24"/>
          <w:szCs w:val="24"/>
        </w:rPr>
        <w:t xml:space="preserve">», Дума </w:t>
      </w:r>
      <w:r>
        <w:rPr>
          <w:rFonts w:ascii="Arial" w:hAnsi="Arial" w:cs="Arial"/>
          <w:sz w:val="24"/>
          <w:szCs w:val="24"/>
        </w:rPr>
        <w:t>муниципального образования «Маниловск</w:t>
      </w:r>
      <w:r w:rsidRPr="000E101F">
        <w:rPr>
          <w:rFonts w:ascii="Arial" w:hAnsi="Arial" w:cs="Arial"/>
          <w:sz w:val="24"/>
          <w:szCs w:val="24"/>
        </w:rPr>
        <w:t>»</w:t>
      </w:r>
    </w:p>
    <w:p w:rsidR="00AA62CC" w:rsidRPr="00E86F06" w:rsidRDefault="00AA62CC" w:rsidP="00AA62CC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A62CC" w:rsidRPr="00E86F06" w:rsidRDefault="00AA62CC" w:rsidP="00AA62CC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E86F06">
        <w:rPr>
          <w:rFonts w:ascii="Arial" w:hAnsi="Arial" w:cs="Arial"/>
          <w:b/>
          <w:sz w:val="30"/>
          <w:szCs w:val="30"/>
        </w:rPr>
        <w:t>РЕШИЛА:</w:t>
      </w:r>
    </w:p>
    <w:p w:rsidR="00AA62CC" w:rsidRPr="00E86F06" w:rsidRDefault="00AA62CC" w:rsidP="00AA62CC">
      <w:pPr>
        <w:pStyle w:val="a3"/>
        <w:jc w:val="both"/>
        <w:rPr>
          <w:rFonts w:ascii="Arial" w:hAnsi="Arial" w:cs="Arial"/>
          <w:b/>
          <w:sz w:val="30"/>
          <w:szCs w:val="30"/>
        </w:rPr>
      </w:pPr>
    </w:p>
    <w:p w:rsidR="00AA62CC" w:rsidRPr="00AA62CC" w:rsidRDefault="00AA62CC" w:rsidP="00AA62CC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3D5048">
        <w:rPr>
          <w:rFonts w:ascii="Times New Roman" w:hAnsi="Times New Roman" w:cs="Times New Roman"/>
          <w:sz w:val="24"/>
          <w:szCs w:val="24"/>
        </w:rPr>
        <w:t>1</w:t>
      </w:r>
      <w:r w:rsidRPr="003D5048">
        <w:rPr>
          <w:rFonts w:ascii="Arial" w:hAnsi="Arial" w:cs="Arial"/>
          <w:sz w:val="24"/>
          <w:szCs w:val="24"/>
        </w:rPr>
        <w:t xml:space="preserve">. Отменить решение Думы муниципального образования «Маниловск» от </w:t>
      </w:r>
      <w:r w:rsidR="004E563F">
        <w:rPr>
          <w:rFonts w:ascii="Arial" w:hAnsi="Arial" w:cs="Arial"/>
          <w:sz w:val="24"/>
          <w:szCs w:val="24"/>
        </w:rPr>
        <w:t>30.03.2022</w:t>
      </w:r>
      <w:r w:rsidRPr="003D5048">
        <w:rPr>
          <w:rFonts w:ascii="Arial" w:hAnsi="Arial" w:cs="Arial"/>
          <w:sz w:val="24"/>
          <w:szCs w:val="24"/>
        </w:rPr>
        <w:t xml:space="preserve">г № </w:t>
      </w:r>
      <w:r w:rsidR="004E563F">
        <w:rPr>
          <w:rFonts w:ascii="Arial" w:hAnsi="Arial" w:cs="Arial"/>
          <w:sz w:val="24"/>
          <w:szCs w:val="24"/>
        </w:rPr>
        <w:t>4/379</w:t>
      </w:r>
      <w:r w:rsidRPr="003D5048">
        <w:rPr>
          <w:rFonts w:ascii="Arial" w:hAnsi="Arial" w:cs="Arial"/>
          <w:sz w:val="24"/>
          <w:szCs w:val="24"/>
        </w:rPr>
        <w:t>-дмо «</w:t>
      </w:r>
      <w:r>
        <w:rPr>
          <w:rFonts w:ascii="Arial" w:hAnsi="Arial" w:cs="Arial"/>
          <w:bCs/>
          <w:sz w:val="24"/>
          <w:szCs w:val="24"/>
        </w:rPr>
        <w:t>О</w:t>
      </w:r>
      <w:r w:rsidR="004E563F">
        <w:rPr>
          <w:rFonts w:ascii="Arial" w:hAnsi="Arial" w:cs="Arial"/>
          <w:bCs/>
          <w:sz w:val="24"/>
          <w:szCs w:val="24"/>
        </w:rPr>
        <w:t>земельном налоге</w:t>
      </w:r>
      <w:r w:rsidRPr="003D5048">
        <w:rPr>
          <w:rFonts w:ascii="Arial" w:hAnsi="Arial" w:cs="Arial"/>
          <w:sz w:val="24"/>
          <w:szCs w:val="24"/>
        </w:rPr>
        <w:t>».</w:t>
      </w:r>
    </w:p>
    <w:p w:rsidR="00AA62CC" w:rsidRPr="003D5048" w:rsidRDefault="00AA62CC" w:rsidP="00AA62CC">
      <w:pPr>
        <w:pStyle w:val="a3"/>
        <w:jc w:val="both"/>
        <w:rPr>
          <w:rFonts w:ascii="Arial" w:hAnsi="Arial" w:cs="Arial"/>
          <w:sz w:val="24"/>
          <w:szCs w:val="24"/>
        </w:rPr>
      </w:pPr>
      <w:r w:rsidRPr="003D5048">
        <w:rPr>
          <w:rFonts w:ascii="Arial" w:hAnsi="Arial" w:cs="Arial"/>
          <w:sz w:val="24"/>
          <w:szCs w:val="24"/>
        </w:rPr>
        <w:t xml:space="preserve">2. Опубликовать настоящее решение в печатном средстве массовой информации «Маниловский вестник» и на официальном сайте администрации муниципального образования «Маниловск» в телекоммуникационной сети Интернет. </w:t>
      </w:r>
    </w:p>
    <w:p w:rsidR="00AA62CC" w:rsidRPr="003D5048" w:rsidRDefault="00AA62CC" w:rsidP="00AA62C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3D5048">
        <w:rPr>
          <w:rFonts w:ascii="Arial" w:hAnsi="Arial" w:cs="Arial"/>
          <w:sz w:val="24"/>
          <w:szCs w:val="24"/>
        </w:rPr>
        <w:t>Настоящее решение вступает в силу после его официального опубликования.</w:t>
      </w:r>
    </w:p>
    <w:p w:rsidR="00AA62CC" w:rsidRDefault="00AA62CC" w:rsidP="00AA62CC">
      <w:pPr>
        <w:pStyle w:val="a3"/>
        <w:rPr>
          <w:rFonts w:ascii="Arial" w:hAnsi="Arial" w:cs="Arial"/>
          <w:sz w:val="24"/>
          <w:szCs w:val="24"/>
        </w:rPr>
      </w:pPr>
    </w:p>
    <w:p w:rsidR="004E563F" w:rsidRDefault="004E563F" w:rsidP="00AA62CC">
      <w:pPr>
        <w:pStyle w:val="a3"/>
        <w:rPr>
          <w:rFonts w:ascii="Arial" w:hAnsi="Arial" w:cs="Arial"/>
          <w:sz w:val="24"/>
          <w:szCs w:val="24"/>
        </w:rPr>
      </w:pPr>
    </w:p>
    <w:p w:rsidR="004E563F" w:rsidRPr="003D5048" w:rsidRDefault="004E563F" w:rsidP="00AA62CC">
      <w:pPr>
        <w:pStyle w:val="a3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AA62CC" w:rsidRPr="00D61516" w:rsidRDefault="00AA62CC" w:rsidP="00AA62CC">
      <w:pPr>
        <w:pStyle w:val="a3"/>
        <w:jc w:val="both"/>
        <w:rPr>
          <w:rFonts w:ascii="Arial" w:hAnsi="Arial"/>
          <w:color w:val="000000"/>
        </w:rPr>
      </w:pPr>
      <w:r w:rsidRPr="00D61516">
        <w:rPr>
          <w:rFonts w:ascii="Arial" w:hAnsi="Arial"/>
          <w:color w:val="000000"/>
        </w:rPr>
        <w:t>Председатель Думы,</w:t>
      </w:r>
    </w:p>
    <w:p w:rsidR="00AA62CC" w:rsidRPr="00D61516" w:rsidRDefault="00AA62CC" w:rsidP="00AA62CC">
      <w:pPr>
        <w:pStyle w:val="a3"/>
        <w:jc w:val="both"/>
        <w:rPr>
          <w:rFonts w:ascii="Arial" w:hAnsi="Arial"/>
          <w:color w:val="000000"/>
        </w:rPr>
      </w:pPr>
      <w:r w:rsidRPr="00D61516">
        <w:rPr>
          <w:rFonts w:ascii="Arial" w:hAnsi="Arial"/>
          <w:color w:val="000000"/>
        </w:rPr>
        <w:t>Глава муниципального образования «</w:t>
      </w:r>
      <w:r>
        <w:rPr>
          <w:rFonts w:ascii="Arial" w:hAnsi="Arial"/>
          <w:color w:val="000000"/>
        </w:rPr>
        <w:t>Маниловск</w:t>
      </w:r>
      <w:r w:rsidRPr="00D61516">
        <w:rPr>
          <w:rFonts w:ascii="Arial" w:hAnsi="Arial"/>
          <w:color w:val="000000"/>
        </w:rPr>
        <w:t>»</w:t>
      </w:r>
    </w:p>
    <w:p w:rsidR="00AA62CC" w:rsidRPr="00AA62CC" w:rsidRDefault="004E563F" w:rsidP="00AA62CC">
      <w:pPr>
        <w:pStyle w:val="a3"/>
        <w:jc w:val="both"/>
        <w:rPr>
          <w:rFonts w:ascii="Arial" w:hAnsi="Arial"/>
          <w:color w:val="000000"/>
        </w:rPr>
        <w:sectPr w:rsidR="00AA62CC" w:rsidRPr="00AA62CC" w:rsidSect="00B4284E">
          <w:pgSz w:w="11906" w:h="16838"/>
          <w:pgMar w:top="568" w:right="707" w:bottom="1134" w:left="993" w:header="708" w:footer="708" w:gutter="0"/>
          <w:cols w:space="708"/>
          <w:docGrid w:linePitch="360"/>
        </w:sectPr>
      </w:pPr>
      <w:proofErr w:type="spellStart"/>
      <w:r>
        <w:rPr>
          <w:rFonts w:ascii="Arial" w:hAnsi="Arial"/>
          <w:color w:val="000000"/>
        </w:rPr>
        <w:t>Н.Г.Исламутдинова</w:t>
      </w:r>
      <w:proofErr w:type="spellEnd"/>
    </w:p>
    <w:p w:rsidR="00C96B72" w:rsidRDefault="00C96B72" w:rsidP="00AA62CC"/>
    <w:sectPr w:rsidR="00C96B72" w:rsidSect="002B0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01F8"/>
    <w:rsid w:val="000B1B12"/>
    <w:rsid w:val="002B0167"/>
    <w:rsid w:val="004E563F"/>
    <w:rsid w:val="00753196"/>
    <w:rsid w:val="007E4CA2"/>
    <w:rsid w:val="008D740F"/>
    <w:rsid w:val="00A004F9"/>
    <w:rsid w:val="00A701F8"/>
    <w:rsid w:val="00AA62CC"/>
    <w:rsid w:val="00AB76E4"/>
    <w:rsid w:val="00C83F16"/>
    <w:rsid w:val="00C96B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2C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A62CC"/>
    <w:pPr>
      <w:spacing w:after="0" w:line="240" w:lineRule="auto"/>
    </w:pPr>
    <w:rPr>
      <w:rFonts w:eastAsiaTheme="minorEastAsia"/>
      <w:lang w:eastAsia="ru-RU"/>
    </w:rPr>
  </w:style>
  <w:style w:type="paragraph" w:customStyle="1" w:styleId="LO-Normal">
    <w:name w:val="LO-Normal"/>
    <w:rsid w:val="00AA62C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5">
    <w:name w:val="Знак"/>
    <w:basedOn w:val="a"/>
    <w:rsid w:val="00AA62C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a4">
    <w:name w:val="Без интервала Знак"/>
    <w:link w:val="a3"/>
    <w:uiPriority w:val="1"/>
    <w:locked/>
    <w:rsid w:val="00AA62CC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B7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B76E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Маниловск</cp:lastModifiedBy>
  <cp:revision>5</cp:revision>
  <cp:lastPrinted>2023-06-28T04:38:00Z</cp:lastPrinted>
  <dcterms:created xsi:type="dcterms:W3CDTF">2025-01-30T06:27:00Z</dcterms:created>
  <dcterms:modified xsi:type="dcterms:W3CDTF">2025-01-30T07:00:00Z</dcterms:modified>
</cp:coreProperties>
</file>