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D52" w:rsidRDefault="00350D52" w:rsidP="00350D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Pr="00472344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 к отчету</w:t>
      </w:r>
    </w:p>
    <w:p w:rsidR="00350D52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муниципальной программы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Экологическая безопасность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2021-2023 г.»</w:t>
      </w:r>
    </w:p>
    <w:p w:rsidR="00350D52" w:rsidRPr="00472344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472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31.12.2022 года</w:t>
      </w:r>
    </w:p>
    <w:p w:rsidR="00350D52" w:rsidRPr="00472344" w:rsidRDefault="00350D52" w:rsidP="00350D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0D52" w:rsidRPr="00B755AA" w:rsidRDefault="00350D52" w:rsidP="00350D5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«Экологическая безопасность муниципального образования «</w:t>
      </w:r>
      <w:proofErr w:type="spellStart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2021-2023 г.» утверждена постановлением администрации муниципального образования «</w:t>
      </w:r>
      <w:proofErr w:type="spellStart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Маниллвск</w:t>
      </w:r>
      <w:proofErr w:type="spellEnd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08.07.2022 № 44-П «Об утверждении муниципальной программы «Экологическая безопасность муниципального образования «</w:t>
      </w:r>
      <w:proofErr w:type="spellStart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2021-2023 годы».</w:t>
      </w:r>
    </w:p>
    <w:p w:rsidR="00350D52" w:rsidRDefault="00350D52" w:rsidP="00350D52">
      <w:pPr>
        <w:ind w:left="709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целями Программы являются </w:t>
      </w:r>
      <w:r w:rsidRPr="00B755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является оздоровление экологической обстановки и обеспечение устойчивой экологической безопасности на территории муниципального образования и формирование экологической культуры </w:t>
      </w:r>
      <w:proofErr w:type="gramStart"/>
      <w:r w:rsidRPr="00B755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1432FF">
        <w:rPr>
          <w:rFonts w:eastAsia="Times New Roman"/>
          <w:color w:val="000000"/>
          <w:sz w:val="24"/>
          <w:szCs w:val="24"/>
        </w:rPr>
        <w:t xml:space="preserve"> 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</w:t>
      </w:r>
      <w:r w:rsidRPr="001432FF">
        <w:rPr>
          <w:rFonts w:ascii="Times New Roman" w:hAnsi="Times New Roman" w:cs="Times New Roman"/>
          <w:sz w:val="28"/>
          <w:szCs w:val="28"/>
        </w:rPr>
        <w:t>Для достижения поставленных целей в ходе реализации мероприятий Программы решаются следующие задачи: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снижение и предотвращение загрязнения окружающей среды при образовании и размещении отходов;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обустройство площадок под контейнеры для ТКО;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повышение экологического информирования и образования населения муниципального образования «</w:t>
      </w:r>
      <w:proofErr w:type="spellStart"/>
      <w:r w:rsidRPr="001432FF">
        <w:rPr>
          <w:rFonts w:ascii="Times New Roman" w:hAnsi="Times New Roman" w:cs="Times New Roman"/>
          <w:sz w:val="28"/>
          <w:szCs w:val="28"/>
        </w:rPr>
        <w:t>Маниловск</w:t>
      </w:r>
      <w:proofErr w:type="spellEnd"/>
      <w:r w:rsidRPr="001432FF">
        <w:rPr>
          <w:rFonts w:ascii="Times New Roman" w:hAnsi="Times New Roman" w:cs="Times New Roman"/>
          <w:sz w:val="28"/>
          <w:szCs w:val="28"/>
        </w:rPr>
        <w:t>»;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увеличение собираемости платежей за сбор ТКО;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исключение бюджетных расходов на ликвидацию стихийных и несанкционированных свалок;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улучшение социального благополучия;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благоустройство населенных пунктов;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 обеспечение безопасности граждан на территории муниципального образования «</w:t>
      </w:r>
      <w:proofErr w:type="spellStart"/>
      <w:r w:rsidRPr="001432FF">
        <w:rPr>
          <w:rFonts w:ascii="Times New Roman" w:hAnsi="Times New Roman" w:cs="Times New Roman"/>
          <w:sz w:val="28"/>
          <w:szCs w:val="28"/>
        </w:rPr>
        <w:t>Маниловск</w:t>
      </w:r>
      <w:proofErr w:type="spellEnd"/>
      <w:r w:rsidRPr="001432FF">
        <w:rPr>
          <w:rFonts w:ascii="Times New Roman" w:hAnsi="Times New Roman" w:cs="Times New Roman"/>
          <w:sz w:val="28"/>
          <w:szCs w:val="28"/>
        </w:rPr>
        <w:t>»;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 xml:space="preserve">- приведение в порядок </w:t>
      </w:r>
      <w:proofErr w:type="spellStart"/>
      <w:r w:rsidRPr="001432FF">
        <w:rPr>
          <w:rFonts w:ascii="Times New Roman" w:hAnsi="Times New Roman" w:cs="Times New Roman"/>
          <w:sz w:val="28"/>
          <w:szCs w:val="28"/>
        </w:rPr>
        <w:t>Маниловск</w:t>
      </w:r>
      <w:proofErr w:type="spellEnd"/>
      <w:r w:rsidRPr="001432FF">
        <w:rPr>
          <w:rFonts w:ascii="Times New Roman" w:hAnsi="Times New Roman" w:cs="Times New Roman"/>
          <w:sz w:val="28"/>
          <w:szCs w:val="28"/>
        </w:rPr>
        <w:t xml:space="preserve"> отдыха, привлечение добровольцев и волонтеров к очищению и уборке территории, покраске зданий, заборов и т.д.,</w:t>
      </w:r>
    </w:p>
    <w:p w:rsidR="00350D52" w:rsidRPr="001432FF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-проведение конкурсов для благоустройства жилья и мотивирование жителей на решение этой проблемы.</w:t>
      </w:r>
    </w:p>
    <w:p w:rsidR="00350D52" w:rsidRPr="00350D52" w:rsidRDefault="00350D52" w:rsidP="00350D52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432FF">
        <w:rPr>
          <w:rFonts w:ascii="Times New Roman" w:hAnsi="Times New Roman" w:cs="Times New Roman"/>
          <w:sz w:val="28"/>
          <w:szCs w:val="28"/>
        </w:rPr>
        <w:t>-про</w:t>
      </w:r>
      <w:r>
        <w:rPr>
          <w:rFonts w:ascii="Times New Roman" w:hAnsi="Times New Roman" w:cs="Times New Roman"/>
          <w:sz w:val="28"/>
          <w:szCs w:val="28"/>
        </w:rPr>
        <w:t>ведение регулярных субботников.</w:t>
      </w: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финансирования мероприятий по Программе за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100,0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Фактическое исполнение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100,0</w:t>
      </w: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Pr="007A0ABE" w:rsidRDefault="00350D52" w:rsidP="00350D52">
      <w:pPr>
        <w:pStyle w:val="ConsPlusNonformat"/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A0ABE">
        <w:rPr>
          <w:rFonts w:ascii="Times New Roman" w:hAnsi="Times New Roman" w:cs="Times New Roman"/>
          <w:sz w:val="24"/>
          <w:szCs w:val="24"/>
        </w:rPr>
        <w:lastRenderedPageBreak/>
        <w:t>ОТЧЕТ</w:t>
      </w:r>
    </w:p>
    <w:p w:rsidR="00350D52" w:rsidRPr="007A0ABE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A0AB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7A0ABE">
        <w:rPr>
          <w:rFonts w:ascii="Times New Roman" w:hAnsi="Times New Roman" w:cs="Times New Roman"/>
          <w:sz w:val="24"/>
          <w:szCs w:val="24"/>
        </w:rPr>
        <w:t xml:space="preserve"> </w:t>
      </w:r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муниципальной программы «Экологическая безопасность муниципального образования «</w:t>
      </w:r>
      <w:proofErr w:type="spellStart"/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Маниловск</w:t>
      </w:r>
      <w:proofErr w:type="spellEnd"/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2021-2023 г.»</w:t>
      </w:r>
    </w:p>
    <w:p w:rsidR="00350D52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A0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31.12.2022 года</w:t>
      </w:r>
    </w:p>
    <w:p w:rsidR="00350D52" w:rsidRPr="007A0ABE" w:rsidRDefault="00350D52" w:rsidP="00350D52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119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54"/>
        <w:gridCol w:w="2239"/>
        <w:gridCol w:w="1276"/>
        <w:gridCol w:w="992"/>
        <w:gridCol w:w="993"/>
        <w:gridCol w:w="2126"/>
        <w:gridCol w:w="3118"/>
      </w:tblGrid>
      <w:tr w:rsidR="00350D52" w:rsidRPr="007A0ABE" w:rsidTr="00350D52">
        <w:trPr>
          <w:trHeight w:val="879"/>
        </w:trPr>
        <w:tc>
          <w:tcPr>
            <w:tcW w:w="454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Источник</w:t>
            </w:r>
          </w:p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A0ABE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Завершенные/незавершенные мероприятия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Анализ причин несвоевременного завершения программных мероприятий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Предложения о привлечении доп. Источников финансирования, либо прекращение дальнейшей реализации программы</w:t>
            </w:r>
          </w:p>
        </w:tc>
      </w:tr>
      <w:tr w:rsidR="00350D52" w:rsidRPr="007A0ABE" w:rsidTr="00350D52">
        <w:trPr>
          <w:trHeight w:val="749"/>
        </w:trPr>
        <w:tc>
          <w:tcPr>
            <w:tcW w:w="454" w:type="dxa"/>
            <w:vMerge w:val="restart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1</w:t>
            </w: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 w:val="restart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 xml:space="preserve">Обустройство контейнерных площадок; Приобретение </w:t>
            </w:r>
            <w:proofErr w:type="gramStart"/>
            <w:r w:rsidRPr="007A0ABE">
              <w:rPr>
                <w:rFonts w:ascii="Times New Roman" w:hAnsi="Times New Roman" w:cs="Times New Roman"/>
              </w:rPr>
              <w:t xml:space="preserve">контейнеров.  </w:t>
            </w:r>
            <w:proofErr w:type="gramEnd"/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7A0ABE">
              <w:rPr>
                <w:rFonts w:ascii="Times New Roman" w:hAnsi="Times New Roman" w:cs="Times New Roman"/>
              </w:rPr>
              <w:t>всего</w:t>
            </w:r>
            <w:proofErr w:type="gramEnd"/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923"/>
        </w:trPr>
        <w:tc>
          <w:tcPr>
            <w:tcW w:w="454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1060"/>
        </w:trPr>
        <w:tc>
          <w:tcPr>
            <w:tcW w:w="454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638"/>
        </w:trPr>
        <w:tc>
          <w:tcPr>
            <w:tcW w:w="454" w:type="dxa"/>
            <w:vMerge w:val="restart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9" w:type="dxa"/>
            <w:vMerge w:val="restart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Транспортирование и утилизация (захоронение) твердых коммунальных отходов с несанкционированных мест размещения отходов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7A0ABE">
              <w:rPr>
                <w:rFonts w:ascii="Times New Roman" w:hAnsi="Times New Roman" w:cs="Times New Roman"/>
              </w:rPr>
              <w:t>всего</w:t>
            </w:r>
            <w:proofErr w:type="gramEnd"/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100 000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788"/>
        </w:trPr>
        <w:tc>
          <w:tcPr>
            <w:tcW w:w="454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Областной бюджет</w:t>
            </w: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rPr>
          <w:trHeight w:val="774"/>
        </w:trPr>
        <w:tc>
          <w:tcPr>
            <w:tcW w:w="454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100 000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eastAsia="Times New Roman" w:hAnsi="Times New Roman" w:cs="Times New Roman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</w:t>
            </w: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ой практики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eastAsia="Times New Roman" w:hAnsi="Times New Roman" w:cs="Times New Roman"/>
              </w:rPr>
              <w:t>Проведение высадки декоративных деревьев и кустарников, устройство цветников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 xml:space="preserve">Частные </w:t>
            </w:r>
            <w:proofErr w:type="spellStart"/>
            <w:proofErr w:type="gramStart"/>
            <w:r w:rsidRPr="007A0ABE">
              <w:rPr>
                <w:rFonts w:ascii="Times New Roman" w:hAnsi="Times New Roman" w:cs="Times New Roman"/>
              </w:rPr>
              <w:t>инвести-ции</w:t>
            </w:r>
            <w:proofErr w:type="spellEnd"/>
            <w:proofErr w:type="gramEnd"/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Публикация в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Маниловском </w:t>
            </w:r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вестнике» нормативно правовых документов муниципального образования «</w:t>
            </w:r>
            <w:proofErr w:type="spellStart"/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Маниловск</w:t>
            </w:r>
            <w:proofErr w:type="spellEnd"/>
            <w:r w:rsidRPr="007A0ABE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A0ABE"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proofErr w:type="gramStart"/>
            <w:r w:rsidRPr="007A0ABE">
              <w:rPr>
                <w:rFonts w:ascii="Times New Roman" w:eastAsia="Times New Roman" w:hAnsi="Times New Roman" w:cs="Times New Roman"/>
                <w:color w:val="000000"/>
              </w:rPr>
              <w:t xml:space="preserve">размещение  </w:t>
            </w:r>
            <w:bookmarkStart w:id="0" w:name="_GoBack"/>
            <w:bookmarkEnd w:id="0"/>
            <w:r w:rsidRPr="007A0ABE"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proofErr w:type="gramEnd"/>
            <w:r w:rsidRPr="007A0ABE">
              <w:rPr>
                <w:rFonts w:ascii="Times New Roman" w:eastAsia="Times New Roman" w:hAnsi="Times New Roman" w:cs="Times New Roman"/>
                <w:color w:val="000000"/>
              </w:rPr>
              <w:t xml:space="preserve"> официальном сайте администрации </w:t>
            </w:r>
          </w:p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Фото-кросс «Нет беспорядку»</w:t>
            </w:r>
          </w:p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A0ABE">
              <w:rPr>
                <w:rFonts w:ascii="Times New Roman" w:hAnsi="Times New Roman" w:cs="Times New Roman"/>
              </w:rPr>
              <w:t>Театральная постановка «Берегите лес»</w:t>
            </w: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pStyle w:val="a4"/>
              <w:tabs>
                <w:tab w:val="left" w:pos="3945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Библиотечные эко-вояжи «Чистый берег-Чистая вода»</w:t>
            </w:r>
          </w:p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  <w:tr w:rsidR="00350D52" w:rsidRPr="007A0ABE" w:rsidTr="00350D52">
        <w:tc>
          <w:tcPr>
            <w:tcW w:w="454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239" w:type="dxa"/>
          </w:tcPr>
          <w:p w:rsidR="00350D52" w:rsidRPr="007A0ABE" w:rsidRDefault="00350D52" w:rsidP="001F0C20">
            <w:pPr>
              <w:pStyle w:val="a4"/>
              <w:tabs>
                <w:tab w:val="left" w:pos="3945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Конкурс по изготовлению поделок из пластиковых бутылок, картона</w:t>
            </w:r>
          </w:p>
          <w:p w:rsidR="00350D52" w:rsidRPr="007A0ABE" w:rsidRDefault="00350D52" w:rsidP="001F0C2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3" w:type="dxa"/>
          </w:tcPr>
          <w:p w:rsidR="00350D52" w:rsidRPr="007A0ABE" w:rsidRDefault="00350D52" w:rsidP="001F0C20">
            <w:pPr>
              <w:jc w:val="center"/>
              <w:rPr>
                <w:rFonts w:ascii="Times New Roman" w:hAnsi="Times New Roman" w:cs="Times New Roman"/>
              </w:rPr>
            </w:pPr>
            <w:r w:rsidRPr="007A0AB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  <w:proofErr w:type="gramStart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  <w:proofErr w:type="gramEnd"/>
            <w:r w:rsidRPr="00A267E7">
              <w:rPr>
                <w:rFonts w:ascii="Times New Roman" w:hAnsi="Times New Roman" w:cs="Times New Roman"/>
                <w:sz w:val="18"/>
                <w:szCs w:val="18"/>
              </w:rPr>
              <w:t xml:space="preserve"> не проводилось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поскольку не было запланировано</w:t>
            </w:r>
          </w:p>
        </w:tc>
        <w:tc>
          <w:tcPr>
            <w:tcW w:w="3118" w:type="dxa"/>
          </w:tcPr>
          <w:p w:rsidR="00350D52" w:rsidRPr="007A0ABE" w:rsidRDefault="00350D52" w:rsidP="001F0C20">
            <w:pPr>
              <w:rPr>
                <w:rFonts w:ascii="Times New Roman" w:hAnsi="Times New Roman" w:cs="Times New Roman"/>
              </w:rPr>
            </w:pPr>
          </w:p>
        </w:tc>
      </w:tr>
    </w:tbl>
    <w:p w:rsidR="00350D52" w:rsidRDefault="00350D52" w:rsidP="00350D52">
      <w:pPr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D52" w:rsidRPr="00472344" w:rsidRDefault="00350D52" w:rsidP="00350D52">
      <w:pPr>
        <w:ind w:left="709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5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0D52" w:rsidRDefault="00350D52" w:rsidP="00350D52">
      <w:pPr>
        <w:autoSpaceDE w:val="0"/>
        <w:autoSpaceDN w:val="0"/>
        <w:adjustRightInd w:val="0"/>
        <w:spacing w:after="0" w:line="240" w:lineRule="auto"/>
        <w:ind w:left="709"/>
        <w:jc w:val="both"/>
      </w:pPr>
    </w:p>
    <w:p w:rsidR="00610C47" w:rsidRDefault="00610C47"/>
    <w:sectPr w:rsidR="00610C47" w:rsidSect="000A04A4">
      <w:pgSz w:w="11906" w:h="16838"/>
      <w:pgMar w:top="340" w:right="425" w:bottom="102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EA0"/>
    <w:rsid w:val="00350D52"/>
    <w:rsid w:val="00610C47"/>
    <w:rsid w:val="009D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C2129-0539-47BC-9D4A-94E0C241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D52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50D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350D5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0D52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5">
    <w:name w:val="Table Grid"/>
    <w:basedOn w:val="a1"/>
    <w:uiPriority w:val="59"/>
    <w:rsid w:val="00350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2023-07-20T06:00:00Z</dcterms:created>
  <dcterms:modified xsi:type="dcterms:W3CDTF">2023-07-20T06:02:00Z</dcterms:modified>
</cp:coreProperties>
</file>