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544" w:rsidRPr="00A7740A" w:rsidRDefault="00A7740A" w:rsidP="00A7740A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740A">
        <w:rPr>
          <w:rFonts w:ascii="Arial" w:hAnsi="Arial" w:cs="Arial"/>
          <w:b/>
          <w:color w:val="000000"/>
          <w:sz w:val="32"/>
          <w:szCs w:val="32"/>
        </w:rPr>
        <w:t>29.12.2016 г. № 3/224-дмо</w:t>
      </w:r>
    </w:p>
    <w:p w:rsidR="00F46544" w:rsidRPr="00A7740A" w:rsidRDefault="00F46544" w:rsidP="00A7740A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740A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F46544" w:rsidRPr="00A7740A" w:rsidRDefault="00F46544" w:rsidP="00A7740A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740A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A7740A" w:rsidRPr="00A7740A" w:rsidRDefault="00F46544" w:rsidP="00A7740A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740A">
        <w:rPr>
          <w:rFonts w:ascii="Arial" w:hAnsi="Arial" w:cs="Arial"/>
          <w:b/>
          <w:color w:val="000000"/>
          <w:sz w:val="32"/>
          <w:szCs w:val="32"/>
        </w:rPr>
        <w:t xml:space="preserve">АЛАРСКИЙ </w:t>
      </w:r>
      <w:r w:rsidR="00A7740A" w:rsidRPr="00A7740A">
        <w:rPr>
          <w:rFonts w:ascii="Arial" w:hAnsi="Arial" w:cs="Arial"/>
          <w:b/>
          <w:color w:val="000000"/>
          <w:sz w:val="32"/>
          <w:szCs w:val="32"/>
        </w:rPr>
        <w:t>МУНИЦИПАЛЬНЫЙ РАЙОН</w:t>
      </w:r>
    </w:p>
    <w:p w:rsidR="00F46544" w:rsidRPr="00A7740A" w:rsidRDefault="00A7740A" w:rsidP="00A7740A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740A">
        <w:rPr>
          <w:rFonts w:ascii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A7740A" w:rsidRPr="00A7740A" w:rsidRDefault="00A7740A" w:rsidP="00A7740A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740A">
        <w:rPr>
          <w:rFonts w:ascii="Arial" w:hAnsi="Arial" w:cs="Arial"/>
          <w:b/>
          <w:color w:val="000000"/>
          <w:sz w:val="32"/>
          <w:szCs w:val="32"/>
        </w:rPr>
        <w:t>«МАНИЛОВСК»</w:t>
      </w:r>
    </w:p>
    <w:p w:rsidR="00A7740A" w:rsidRPr="00A7740A" w:rsidRDefault="00A7740A" w:rsidP="00A7740A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740A">
        <w:rPr>
          <w:rFonts w:ascii="Arial" w:hAnsi="Arial" w:cs="Arial"/>
          <w:b/>
          <w:color w:val="000000"/>
          <w:sz w:val="32"/>
          <w:szCs w:val="32"/>
        </w:rPr>
        <w:t>ДУМА</w:t>
      </w:r>
      <w:r w:rsidRPr="00A7740A">
        <w:rPr>
          <w:rFonts w:ascii="Arial" w:hAnsi="Arial" w:cs="Arial"/>
          <w:b/>
          <w:color w:val="000000"/>
          <w:sz w:val="32"/>
          <w:szCs w:val="32"/>
        </w:rPr>
        <w:br/>
        <w:t>РЕШЕНИЕ</w:t>
      </w:r>
    </w:p>
    <w:p w:rsidR="00F46544" w:rsidRPr="00A7740A" w:rsidRDefault="00A7740A" w:rsidP="00A7740A">
      <w:pPr>
        <w:pStyle w:val="a4"/>
        <w:jc w:val="center"/>
        <w:rPr>
          <w:rFonts w:ascii="Arial" w:hAnsi="Arial" w:cs="Arial"/>
          <w:color w:val="000000"/>
          <w:sz w:val="32"/>
          <w:szCs w:val="32"/>
        </w:rPr>
      </w:pPr>
      <w:r w:rsidRPr="00A7740A">
        <w:rPr>
          <w:rStyle w:val="a5"/>
          <w:rFonts w:ascii="Arial" w:hAnsi="Arial" w:cs="Arial"/>
          <w:color w:val="000000"/>
          <w:sz w:val="32"/>
          <w:szCs w:val="32"/>
        </w:rPr>
        <w:t>ОБ УТВЕРЖДЕНИИ ПОРЯДКА ПРЕДОТВРАЩЕНИЯ И (ИЛИ)</w:t>
      </w:r>
      <w:r w:rsidRPr="00A7740A">
        <w:rPr>
          <w:rStyle w:val="apple-converted-space"/>
          <w:rFonts w:ascii="Arial" w:hAnsi="Arial" w:cs="Arial"/>
          <w:b/>
          <w:bCs/>
          <w:color w:val="000000"/>
          <w:sz w:val="32"/>
          <w:szCs w:val="32"/>
        </w:rPr>
        <w:t> </w:t>
      </w:r>
      <w:r w:rsidRPr="00A7740A">
        <w:rPr>
          <w:rStyle w:val="a5"/>
          <w:rFonts w:ascii="Arial" w:hAnsi="Arial" w:cs="Arial"/>
          <w:color w:val="000000"/>
          <w:sz w:val="32"/>
          <w:szCs w:val="32"/>
        </w:rPr>
        <w:t>УРЕГУЛИРОВАНИЯ КОНФЛИКТА ИНТЕРЕСОВ ДЛЯ ОТДЕЛЬНЫХ ЛИЦ,</w:t>
      </w:r>
      <w:r w:rsidRPr="00A7740A">
        <w:rPr>
          <w:rStyle w:val="apple-converted-space"/>
          <w:rFonts w:ascii="Arial" w:hAnsi="Arial" w:cs="Arial"/>
          <w:b/>
          <w:bCs/>
          <w:color w:val="000000"/>
          <w:sz w:val="32"/>
          <w:szCs w:val="32"/>
        </w:rPr>
        <w:t> </w:t>
      </w:r>
      <w:r w:rsidRPr="00A7740A">
        <w:rPr>
          <w:rStyle w:val="a5"/>
          <w:rFonts w:ascii="Arial" w:hAnsi="Arial" w:cs="Arial"/>
          <w:color w:val="000000"/>
          <w:sz w:val="32"/>
          <w:szCs w:val="32"/>
        </w:rPr>
        <w:t>ЗАМЕЩАЮЩИХ МУНИЦИПАЛЬНЫЕ ДОЛЖНОСТИ</w:t>
      </w:r>
    </w:p>
    <w:p w:rsidR="00F46544" w:rsidRPr="00A7740A" w:rsidRDefault="00F46544" w:rsidP="00854AAE">
      <w:pPr>
        <w:pStyle w:val="a4"/>
        <w:ind w:firstLine="708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 xml:space="preserve">В соответствии с Федеральным законом от 25 декабря 2008 года № 273-ФЗ «О противодействии коррупции», Уставом </w:t>
      </w:r>
      <w:r w:rsidR="000C46BB" w:rsidRPr="00A7740A">
        <w:rPr>
          <w:rFonts w:ascii="Arial" w:hAnsi="Arial" w:cs="Arial"/>
          <w:color w:val="000000"/>
        </w:rPr>
        <w:t>МО «Маниловск»</w:t>
      </w:r>
      <w:r w:rsidRPr="00A7740A">
        <w:rPr>
          <w:rFonts w:ascii="Arial" w:hAnsi="Arial" w:cs="Arial"/>
          <w:color w:val="000000"/>
        </w:rPr>
        <w:t xml:space="preserve">, </w:t>
      </w:r>
    </w:p>
    <w:p w:rsidR="00A7740A" w:rsidRPr="00A7740A" w:rsidRDefault="00A7740A" w:rsidP="00A7740A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A7740A">
        <w:rPr>
          <w:rFonts w:ascii="Arial" w:hAnsi="Arial" w:cs="Arial"/>
          <w:b/>
          <w:color w:val="000000"/>
          <w:sz w:val="30"/>
          <w:szCs w:val="30"/>
        </w:rPr>
        <w:t>ДУМ</w:t>
      </w:r>
      <w:r>
        <w:rPr>
          <w:rFonts w:ascii="Arial" w:hAnsi="Arial" w:cs="Arial"/>
          <w:b/>
          <w:color w:val="000000"/>
          <w:sz w:val="30"/>
          <w:szCs w:val="30"/>
        </w:rPr>
        <w:t xml:space="preserve">А МУНИЦИПАЛЬНОГО ОБРАЗОВАНИЯ </w:t>
      </w:r>
      <w:r w:rsidRPr="00A7740A">
        <w:rPr>
          <w:rFonts w:ascii="Arial" w:hAnsi="Arial" w:cs="Arial"/>
          <w:b/>
          <w:color w:val="000000"/>
          <w:sz w:val="30"/>
          <w:szCs w:val="30"/>
        </w:rPr>
        <w:t>«МАНИЛОВСК»</w:t>
      </w:r>
    </w:p>
    <w:p w:rsidR="00F46544" w:rsidRPr="00A7740A" w:rsidRDefault="00F46544" w:rsidP="00A7740A">
      <w:pPr>
        <w:pStyle w:val="a4"/>
        <w:spacing w:before="0" w:beforeAutospacing="0" w:after="0" w:afterAutospacing="0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A7740A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F46544" w:rsidRPr="00A7740A" w:rsidRDefault="00F46544" w:rsidP="00322A4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 xml:space="preserve">1. Утвердить порядок предотвращения и урегулирования конфликта интересов </w:t>
      </w:r>
      <w:r w:rsidR="00A7740A" w:rsidRPr="00A7740A">
        <w:rPr>
          <w:rFonts w:ascii="Arial" w:hAnsi="Arial" w:cs="Arial"/>
          <w:color w:val="000000"/>
        </w:rPr>
        <w:t>для отдельных</w:t>
      </w:r>
      <w:r w:rsidRPr="00A7740A">
        <w:rPr>
          <w:rFonts w:ascii="Arial" w:hAnsi="Arial" w:cs="Arial"/>
          <w:color w:val="000000"/>
        </w:rPr>
        <w:t xml:space="preserve"> лиц, замещающих муниципальные должности (приложение).</w:t>
      </w:r>
    </w:p>
    <w:p w:rsidR="00F46544" w:rsidRPr="00A7740A" w:rsidRDefault="00F46544" w:rsidP="00322A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7740A">
        <w:rPr>
          <w:rFonts w:ascii="Arial" w:hAnsi="Arial" w:cs="Arial"/>
          <w:color w:val="000000"/>
          <w:sz w:val="24"/>
          <w:szCs w:val="24"/>
        </w:rPr>
        <w:t xml:space="preserve">2. Опубликовать настоящее </w:t>
      </w:r>
      <w:r w:rsidR="00A7740A" w:rsidRPr="00A7740A">
        <w:rPr>
          <w:rFonts w:ascii="Arial" w:hAnsi="Arial" w:cs="Arial"/>
          <w:color w:val="000000"/>
          <w:sz w:val="24"/>
          <w:szCs w:val="24"/>
        </w:rPr>
        <w:t xml:space="preserve">решение </w:t>
      </w:r>
      <w:r w:rsidR="00A7740A" w:rsidRPr="00A7740A">
        <w:rPr>
          <w:rFonts w:ascii="Arial" w:hAnsi="Arial" w:cs="Arial"/>
          <w:sz w:val="24"/>
          <w:szCs w:val="24"/>
        </w:rPr>
        <w:t>в</w:t>
      </w:r>
      <w:r w:rsidRPr="00A7740A">
        <w:rPr>
          <w:rFonts w:ascii="Arial" w:hAnsi="Arial" w:cs="Arial"/>
          <w:sz w:val="24"/>
          <w:szCs w:val="24"/>
        </w:rPr>
        <w:t xml:space="preserve"> печатном сре</w:t>
      </w:r>
      <w:r w:rsidR="000C46BB" w:rsidRPr="00A7740A">
        <w:rPr>
          <w:rFonts w:ascii="Arial" w:hAnsi="Arial" w:cs="Arial"/>
          <w:sz w:val="24"/>
          <w:szCs w:val="24"/>
        </w:rPr>
        <w:t xml:space="preserve">дстве массовой информации «Маниловский </w:t>
      </w:r>
      <w:r w:rsidRPr="00A7740A">
        <w:rPr>
          <w:rFonts w:ascii="Arial" w:hAnsi="Arial" w:cs="Arial"/>
          <w:sz w:val="24"/>
          <w:szCs w:val="24"/>
        </w:rPr>
        <w:t xml:space="preserve">вестник» и разместить на </w:t>
      </w:r>
      <w:r w:rsidR="00A7740A" w:rsidRPr="00A7740A">
        <w:rPr>
          <w:rFonts w:ascii="Arial" w:hAnsi="Arial" w:cs="Arial"/>
          <w:sz w:val="24"/>
          <w:szCs w:val="24"/>
        </w:rPr>
        <w:t>сайте администрации</w:t>
      </w:r>
      <w:r w:rsidR="000C46BB" w:rsidRPr="00A7740A">
        <w:rPr>
          <w:rFonts w:ascii="Arial" w:hAnsi="Arial" w:cs="Arial"/>
          <w:sz w:val="24"/>
          <w:szCs w:val="24"/>
        </w:rPr>
        <w:t xml:space="preserve"> МО «</w:t>
      </w:r>
      <w:r w:rsidR="00A7740A" w:rsidRPr="00A7740A">
        <w:rPr>
          <w:rFonts w:ascii="Arial" w:hAnsi="Arial" w:cs="Arial"/>
          <w:sz w:val="24"/>
          <w:szCs w:val="24"/>
        </w:rPr>
        <w:t>Маниловск» в</w:t>
      </w:r>
      <w:r w:rsidRPr="00A7740A">
        <w:rPr>
          <w:rFonts w:ascii="Arial" w:hAnsi="Arial" w:cs="Arial"/>
          <w:sz w:val="24"/>
          <w:szCs w:val="24"/>
        </w:rPr>
        <w:t xml:space="preserve"> сети «Интернет».</w:t>
      </w:r>
    </w:p>
    <w:p w:rsidR="00F46544" w:rsidRDefault="00F46544" w:rsidP="00854AA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740A">
        <w:rPr>
          <w:rFonts w:ascii="Arial" w:hAnsi="Arial" w:cs="Arial"/>
          <w:sz w:val="24"/>
          <w:szCs w:val="24"/>
        </w:rPr>
        <w:t>3. Настоящее решение вступает в силу со дня его официального опубликования</w:t>
      </w:r>
      <w:r w:rsidRPr="00854AAE">
        <w:rPr>
          <w:rFonts w:ascii="Times New Roman" w:hAnsi="Times New Roman" w:cs="Times New Roman"/>
          <w:sz w:val="24"/>
          <w:szCs w:val="24"/>
        </w:rPr>
        <w:t>.</w:t>
      </w:r>
    </w:p>
    <w:p w:rsidR="00A7740A" w:rsidRDefault="00A7740A" w:rsidP="00854AA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40A" w:rsidRDefault="00A7740A" w:rsidP="00854AA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40A" w:rsidRPr="00A7740A" w:rsidRDefault="00A7740A" w:rsidP="00854AA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A7740A">
        <w:rPr>
          <w:rFonts w:ascii="Arial" w:hAnsi="Arial" w:cs="Arial"/>
          <w:sz w:val="24"/>
          <w:szCs w:val="24"/>
        </w:rPr>
        <w:t>И.о</w:t>
      </w:r>
      <w:proofErr w:type="spellEnd"/>
      <w:r w:rsidRPr="00A7740A">
        <w:rPr>
          <w:rFonts w:ascii="Arial" w:hAnsi="Arial" w:cs="Arial"/>
          <w:sz w:val="24"/>
          <w:szCs w:val="24"/>
        </w:rPr>
        <w:t>. главы муниципального образования «Маниловск»:</w:t>
      </w:r>
    </w:p>
    <w:p w:rsidR="00A7740A" w:rsidRPr="00A7740A" w:rsidRDefault="00A7740A" w:rsidP="00854AA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A7740A">
        <w:rPr>
          <w:rFonts w:ascii="Arial" w:hAnsi="Arial" w:cs="Arial"/>
          <w:sz w:val="24"/>
          <w:szCs w:val="24"/>
        </w:rPr>
        <w:t>Н.Г.Трофимова</w:t>
      </w:r>
      <w:proofErr w:type="spellEnd"/>
    </w:p>
    <w:p w:rsidR="00A7740A" w:rsidRDefault="00A7740A" w:rsidP="00A7740A">
      <w:pPr>
        <w:pStyle w:val="a4"/>
        <w:tabs>
          <w:tab w:val="left" w:pos="7560"/>
        </w:tabs>
        <w:spacing w:before="0" w:beforeAutospacing="0" w:after="0" w:afterAutospacing="0"/>
        <w:rPr>
          <w:color w:val="000000"/>
        </w:rPr>
      </w:pPr>
    </w:p>
    <w:p w:rsidR="00F46544" w:rsidRPr="00A7740A" w:rsidRDefault="00F46544" w:rsidP="00A7740A">
      <w:pPr>
        <w:pStyle w:val="a4"/>
        <w:tabs>
          <w:tab w:val="left" w:pos="7560"/>
        </w:tabs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7740A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0C46BB" w:rsidRPr="00A7740A" w:rsidRDefault="00A7740A" w:rsidP="00A7740A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7740A">
        <w:rPr>
          <w:rFonts w:ascii="Courier New" w:hAnsi="Courier New" w:cs="Courier New"/>
          <w:color w:val="000000"/>
          <w:sz w:val="22"/>
          <w:szCs w:val="22"/>
        </w:rPr>
        <w:t>К</w:t>
      </w:r>
      <w:r w:rsidR="00F46544" w:rsidRPr="00A7740A">
        <w:rPr>
          <w:rFonts w:ascii="Courier New" w:hAnsi="Courier New" w:cs="Courier New"/>
          <w:color w:val="000000"/>
          <w:sz w:val="22"/>
          <w:szCs w:val="22"/>
        </w:rPr>
        <w:t xml:space="preserve"> решению Думы                                                                   </w:t>
      </w:r>
      <w:r w:rsidR="000C46BB" w:rsidRPr="00A7740A">
        <w:rPr>
          <w:rFonts w:ascii="Courier New" w:hAnsi="Courier New" w:cs="Courier New"/>
          <w:color w:val="000000"/>
          <w:sz w:val="22"/>
          <w:szCs w:val="22"/>
        </w:rPr>
        <w:t xml:space="preserve">                      МО «Маниловск» </w:t>
      </w:r>
    </w:p>
    <w:p w:rsidR="00F46544" w:rsidRPr="00854AAE" w:rsidRDefault="00A7740A" w:rsidP="00A7740A">
      <w:pPr>
        <w:pStyle w:val="a4"/>
        <w:spacing w:before="0" w:beforeAutospacing="0" w:after="0" w:afterAutospacing="0"/>
        <w:jc w:val="right"/>
        <w:rPr>
          <w:color w:val="000000"/>
        </w:rPr>
      </w:pPr>
      <w:r w:rsidRPr="00A7740A">
        <w:rPr>
          <w:rFonts w:ascii="Courier New" w:hAnsi="Courier New" w:cs="Courier New"/>
          <w:color w:val="000000"/>
          <w:sz w:val="22"/>
          <w:szCs w:val="22"/>
        </w:rPr>
        <w:t>От</w:t>
      </w:r>
      <w:r w:rsidR="00F46544" w:rsidRPr="00A7740A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A7740A">
        <w:rPr>
          <w:rFonts w:ascii="Courier New" w:hAnsi="Courier New" w:cs="Courier New"/>
          <w:color w:val="000000"/>
          <w:sz w:val="22"/>
          <w:szCs w:val="22"/>
        </w:rPr>
        <w:t>29.12.2016 г. № 3/224-дмо</w:t>
      </w:r>
    </w:p>
    <w:p w:rsidR="00F46544" w:rsidRPr="00A7740A" w:rsidRDefault="00A7740A" w:rsidP="000C46BB">
      <w:pPr>
        <w:pStyle w:val="a4"/>
        <w:jc w:val="center"/>
        <w:rPr>
          <w:rFonts w:ascii="Arial" w:hAnsi="Arial" w:cs="Arial"/>
          <w:color w:val="000000"/>
          <w:sz w:val="30"/>
          <w:szCs w:val="30"/>
        </w:rPr>
      </w:pPr>
      <w:r w:rsidRPr="00A7740A">
        <w:rPr>
          <w:rFonts w:ascii="Arial" w:hAnsi="Arial" w:cs="Arial"/>
          <w:color w:val="000000"/>
          <w:sz w:val="30"/>
          <w:szCs w:val="30"/>
        </w:rPr>
        <w:br/>
      </w:r>
      <w:r w:rsidRPr="00A7740A">
        <w:rPr>
          <w:rStyle w:val="a5"/>
          <w:rFonts w:ascii="Arial" w:hAnsi="Arial" w:cs="Arial"/>
          <w:color w:val="000000"/>
          <w:sz w:val="30"/>
          <w:szCs w:val="30"/>
        </w:rPr>
        <w:t>ПОРЯДОК ПРЕДОТВРАЩЕНИЯ И УРЕГУЛИРОВАНИЯ КОНФЛИКТА ИНТЕРЕСОВ ДЛЯ ОТДЕЛЬНЫХ ЛИЦ, ЗАМЕЩАЮЩИХ МУНИЦИПАЛЬНЫЕ ДОЛЖНОСТИ</w:t>
      </w:r>
    </w:p>
    <w:p w:rsidR="00F46544" w:rsidRPr="00A7740A" w:rsidRDefault="00F46544" w:rsidP="00BC53A7">
      <w:pPr>
        <w:pStyle w:val="a4"/>
        <w:jc w:val="center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Раздел I. Общие положения</w:t>
      </w:r>
      <w:r w:rsidRPr="00A7740A">
        <w:rPr>
          <w:rFonts w:ascii="Arial" w:hAnsi="Arial" w:cs="Arial"/>
          <w:color w:val="000000"/>
        </w:rPr>
        <w:br/>
      </w:r>
    </w:p>
    <w:p w:rsidR="00F46544" w:rsidRPr="00A7740A" w:rsidRDefault="00F46544" w:rsidP="00BC53A7">
      <w:pPr>
        <w:pStyle w:val="a4"/>
        <w:spacing w:before="0" w:beforeAutospacing="0" w:after="0" w:afterAutospacing="0"/>
        <w:ind w:firstLine="900"/>
        <w:jc w:val="both"/>
        <w:rPr>
          <w:rFonts w:ascii="Arial" w:hAnsi="Arial" w:cs="Arial"/>
        </w:rPr>
      </w:pPr>
      <w:r w:rsidRPr="00A7740A">
        <w:rPr>
          <w:rFonts w:ascii="Arial" w:hAnsi="Arial" w:cs="Arial"/>
        </w:rPr>
        <w:lastRenderedPageBreak/>
        <w:t xml:space="preserve">1.Порядок предотвращения и урегулирования конфликта интересов для отдельных лиц, замещающих муниципальные должности, распространяется на лиц, замещающих должности главы </w:t>
      </w:r>
      <w:r w:rsidR="000C46BB" w:rsidRPr="00A7740A">
        <w:rPr>
          <w:rFonts w:ascii="Arial" w:hAnsi="Arial" w:cs="Arial"/>
        </w:rPr>
        <w:t>МО «Маниловск»</w:t>
      </w:r>
      <w:r w:rsidRPr="00A7740A">
        <w:rPr>
          <w:rFonts w:ascii="Arial" w:hAnsi="Arial" w:cs="Arial"/>
        </w:rPr>
        <w:t xml:space="preserve"> (далее - лица, замещающие муниципальные должности).</w:t>
      </w:r>
    </w:p>
    <w:p w:rsidR="00F46544" w:rsidRPr="00A7740A" w:rsidRDefault="00F46544" w:rsidP="00BC53A7">
      <w:pPr>
        <w:pStyle w:val="a4"/>
        <w:spacing w:before="0" w:beforeAutospacing="0" w:after="0" w:afterAutospacing="0"/>
        <w:ind w:firstLine="900"/>
        <w:jc w:val="both"/>
        <w:rPr>
          <w:rFonts w:ascii="Arial" w:hAnsi="Arial" w:cs="Arial"/>
        </w:rPr>
      </w:pPr>
      <w:r w:rsidRPr="00A7740A">
        <w:rPr>
          <w:rFonts w:ascii="Arial" w:hAnsi="Arial" w:cs="Arial"/>
        </w:rPr>
        <w:t>2.Под конфликтом интересов понимается ситуация, при которой личная заинтересованность (прямая или косвенная) лица, замещающего муниципальную должность,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F46544" w:rsidRPr="00A7740A" w:rsidRDefault="00F46544" w:rsidP="00BC53A7">
      <w:pPr>
        <w:pStyle w:val="a4"/>
        <w:spacing w:before="0" w:beforeAutospacing="0" w:after="0" w:afterAutospacing="0"/>
        <w:ind w:firstLine="900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3.Под личной заинтересованностью лица, замещающего муниципальную должность, п</w:t>
      </w:r>
      <w:r w:rsidRPr="00A7740A">
        <w:rPr>
          <w:rFonts w:ascii="Arial" w:hAnsi="Arial" w:cs="Arial"/>
        </w:rPr>
        <w:t>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данным лицом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данное лицо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F46544" w:rsidRPr="00A7740A" w:rsidRDefault="00F46544" w:rsidP="00BC53A7">
      <w:pPr>
        <w:pStyle w:val="a4"/>
        <w:jc w:val="center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Раздел I</w:t>
      </w:r>
      <w:r w:rsidRPr="00A7740A">
        <w:rPr>
          <w:rFonts w:ascii="Arial" w:hAnsi="Arial" w:cs="Arial"/>
          <w:color w:val="000000"/>
          <w:lang w:val="en-US"/>
        </w:rPr>
        <w:t>I</w:t>
      </w:r>
      <w:r w:rsidRPr="00A7740A">
        <w:rPr>
          <w:rFonts w:ascii="Arial" w:hAnsi="Arial" w:cs="Arial"/>
          <w:color w:val="000000"/>
        </w:rPr>
        <w:t>.Основные требования к предотвращению и (или) урегулированию конфликта интересов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1.Лицо, замещающее муниципальную должность, обязано принимать меры по недопущению любой возможности возникновения конфликта интересов.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 xml:space="preserve">2.Лицо, замещающее муниципальную должность, обязано в письменной форме уведомить Думу МО </w:t>
      </w:r>
      <w:r w:rsidR="000C46BB" w:rsidRPr="00A7740A">
        <w:rPr>
          <w:rFonts w:ascii="Arial" w:hAnsi="Arial" w:cs="Arial"/>
          <w:color w:val="000000"/>
        </w:rPr>
        <w:t>«Маниловск»</w:t>
      </w:r>
      <w:r w:rsidRPr="00A7740A">
        <w:rPr>
          <w:rFonts w:ascii="Arial" w:hAnsi="Arial" w:cs="Arial"/>
          <w:color w:val="000000"/>
        </w:rPr>
        <w:t xml:space="preserve"> о возникшем конфликте интересов или о возможности его возникновения, как только ему станет об этом известно (далее - уведомление).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3.В уведомлении указывается: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- фамилия, имя, отчество лица, замещающего муниципальную должность;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-замещаемая муниципальная должность;</w:t>
      </w:r>
    </w:p>
    <w:p w:rsidR="00F46544" w:rsidRPr="00A7740A" w:rsidRDefault="00F46544" w:rsidP="00322A45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</w:rPr>
      </w:pPr>
      <w:r w:rsidRPr="00A7740A">
        <w:rPr>
          <w:rFonts w:ascii="Arial" w:hAnsi="Arial" w:cs="Arial"/>
          <w:color w:val="000000"/>
        </w:rPr>
        <w:t>- информация о ситуации, при которой личная заинтересованность (прямая или</w:t>
      </w:r>
      <w:r w:rsidRPr="00A7740A">
        <w:rPr>
          <w:rFonts w:ascii="Arial" w:hAnsi="Arial" w:cs="Arial"/>
          <w:color w:val="000000"/>
        </w:rPr>
        <w:br/>
        <w:t xml:space="preserve">косвенная) лица, замещающего муниципальную должность, </w:t>
      </w:r>
      <w:r w:rsidRPr="00A7740A">
        <w:rPr>
          <w:rFonts w:ascii="Arial" w:hAnsi="Arial" w:cs="Arial"/>
        </w:rPr>
        <w:t>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:rsidR="00F46544" w:rsidRPr="00A7740A" w:rsidRDefault="00F46544" w:rsidP="00322A45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 xml:space="preserve">- информация о личной заинтересованности лица, замещающего муниципальную должность, которая </w:t>
      </w:r>
      <w:r w:rsidRPr="00A7740A">
        <w:rPr>
          <w:rFonts w:ascii="Arial" w:hAnsi="Arial" w:cs="Arial"/>
        </w:rPr>
        <w:t xml:space="preserve">влияет или может повлиять на надлежащее, объективное и беспристрастное исполнение им должностных (служебных) обязанностей (осуществление полномочий), </w:t>
      </w:r>
      <w:r w:rsidRPr="00A7740A">
        <w:rPr>
          <w:rFonts w:ascii="Arial" w:hAnsi="Arial" w:cs="Arial"/>
          <w:color w:val="000000"/>
        </w:rPr>
        <w:t>о возможности получения доходов в виде денег, ценностей, иного имущества или услуг имущественного характера, иных имущественных прав для себя или для третьих лиц;</w:t>
      </w:r>
    </w:p>
    <w:p w:rsidR="00F46544" w:rsidRPr="00A7740A" w:rsidRDefault="00F46544" w:rsidP="00322A45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-дата подачи уведомления;</w:t>
      </w:r>
    </w:p>
    <w:p w:rsidR="00F46544" w:rsidRPr="00A7740A" w:rsidRDefault="00F46544" w:rsidP="00322A45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- подпись лица, замещающего муниципальную должность.</w:t>
      </w:r>
    </w:p>
    <w:p w:rsidR="00F46544" w:rsidRPr="00A7740A" w:rsidRDefault="00F46544" w:rsidP="00322A45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</w:rPr>
      </w:pPr>
      <w:r w:rsidRPr="00A7740A">
        <w:rPr>
          <w:rFonts w:ascii="Arial" w:hAnsi="Arial" w:cs="Arial"/>
          <w:color w:val="000000"/>
        </w:rPr>
        <w:t>Форма уведомления о возникшем конфликте интересов или о возможности его возникновения приведена в приложении № 1 к настоящему Порядку.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0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4.Регистрация уведомлений о возникшем конфликте интересов или о возможности его возникновения, письменной информации об этом из иных</w:t>
      </w:r>
      <w:r w:rsidRPr="00A7740A">
        <w:rPr>
          <w:rFonts w:ascii="Arial" w:hAnsi="Arial" w:cs="Arial"/>
          <w:color w:val="000000"/>
        </w:rPr>
        <w:br/>
        <w:t>источников осуществляется в журнале учета в день поступления (форма журнала приведена в приложении № 2 к настоящему Порядку</w:t>
      </w:r>
      <w:r w:rsidR="00533EB8" w:rsidRPr="00A7740A">
        <w:rPr>
          <w:rFonts w:ascii="Arial" w:hAnsi="Arial" w:cs="Arial"/>
          <w:color w:val="000000"/>
        </w:rPr>
        <w:t>).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0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lastRenderedPageBreak/>
        <w:t xml:space="preserve"> Уполномоченным лицом за ведение и хранение журнала учета является </w:t>
      </w:r>
      <w:r w:rsidR="000C46BB" w:rsidRPr="00A7740A">
        <w:rPr>
          <w:rFonts w:ascii="Arial" w:hAnsi="Arial" w:cs="Arial"/>
          <w:color w:val="000000"/>
        </w:rPr>
        <w:t>глава администрации МО «Маниловск»</w:t>
      </w:r>
      <w:r w:rsidRPr="00A7740A">
        <w:rPr>
          <w:rFonts w:ascii="Arial" w:hAnsi="Arial" w:cs="Arial"/>
          <w:color w:val="000000"/>
        </w:rPr>
        <w:t xml:space="preserve">, обеспечивающий работу </w:t>
      </w:r>
      <w:r w:rsidR="000C46BB" w:rsidRPr="00A7740A">
        <w:rPr>
          <w:rFonts w:ascii="Arial" w:hAnsi="Arial" w:cs="Arial"/>
          <w:color w:val="000000"/>
        </w:rPr>
        <w:t>Думы МО «Маниловск»</w:t>
      </w:r>
      <w:r w:rsidRPr="00A7740A">
        <w:rPr>
          <w:rFonts w:ascii="Arial" w:hAnsi="Arial" w:cs="Arial"/>
          <w:color w:val="000000"/>
        </w:rPr>
        <w:t>.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0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5. Предотвращение или урегулирование конфликта интересов может состоять в изменении должностного или служебного положения лица, замещающего муниципальную должность, являющегося стороной конфликта интересов, вплоть до его отстранения от исполнения должностных (служебных) обязанностей в установленном порядке, его отвода или самоотвода в случаях и порядке, предусмотренных законодательством Российской Федерации, и (или) в отказе его от выгоды, явившейся причиной возникновения конфликта интересов, а также в передаче принадлежащих ему ценных бумаг, акций (долей участия, паёв в уставных (складочных) капиталах организаций) в доверительное управление в соответствии с законодательством Российской Федерации, и иных способов, позволяющих предотвратить либо урегулировать конфликт интересов.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0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6. Непринятие лицом, замещающим муниципальную должность, являющимся стороной конфликта интересов, мер по предотвращению или урегулированию конфликта интересов является правонарушением, влекущим досрочное прекращение полномочий, освобождение от замещаемой должности в связи с утратой доверия в соответствии с законодательством Российской Федерации.</w:t>
      </w:r>
    </w:p>
    <w:p w:rsidR="00F46544" w:rsidRPr="00A7740A" w:rsidRDefault="00F46544" w:rsidP="00F4612A">
      <w:pPr>
        <w:pStyle w:val="a4"/>
        <w:jc w:val="center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Раздел III. Организация проверки информации о возникшем</w:t>
      </w:r>
      <w:r w:rsidRPr="00A7740A">
        <w:rPr>
          <w:rFonts w:ascii="Arial" w:hAnsi="Arial" w:cs="Arial"/>
          <w:color w:val="000000"/>
        </w:rPr>
        <w:br/>
        <w:t>конфликте интересов или о возможности его возникновения у лиц, замещающих муниципальные должности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 xml:space="preserve">1.При поступлении уведомления лица, замещающего муниципальную должность, о возникшем конфликте интересов или о возможности его возникновения либо письменной информации, поступившей из иных источников, </w:t>
      </w:r>
      <w:r w:rsidR="000C46BB" w:rsidRPr="00A7740A">
        <w:rPr>
          <w:rFonts w:ascii="Arial" w:hAnsi="Arial" w:cs="Arial"/>
          <w:color w:val="000000"/>
        </w:rPr>
        <w:t>Дума МО «Маниловск»</w:t>
      </w:r>
      <w:r w:rsidRPr="00A7740A">
        <w:rPr>
          <w:rFonts w:ascii="Arial" w:hAnsi="Arial" w:cs="Arial"/>
          <w:color w:val="000000"/>
        </w:rPr>
        <w:t xml:space="preserve"> в течение 5 рабочих дней принимает решение о проведении проверки соблюдения требований об урегулировании конфликта интересов в отношении лица, замещающего муниципальную должность. Информация анонимного характера не может служить основанием для проведения проверки.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 xml:space="preserve">Порядок и основания проведения проверки определяются нормативным правовым актом </w:t>
      </w:r>
      <w:r w:rsidR="000C46BB" w:rsidRPr="00A7740A">
        <w:rPr>
          <w:rFonts w:ascii="Arial" w:hAnsi="Arial" w:cs="Arial"/>
          <w:color w:val="000000"/>
        </w:rPr>
        <w:t>Думы МО «Маниловск»</w:t>
      </w:r>
      <w:r w:rsidRPr="00A7740A">
        <w:rPr>
          <w:rFonts w:ascii="Arial" w:hAnsi="Arial" w:cs="Arial"/>
          <w:color w:val="000000"/>
        </w:rPr>
        <w:t>.</w:t>
      </w:r>
    </w:p>
    <w:p w:rsidR="00F46544" w:rsidRPr="00A7740A" w:rsidRDefault="00F46544" w:rsidP="00F4612A">
      <w:pPr>
        <w:pStyle w:val="a4"/>
        <w:spacing w:before="0" w:beforeAutospacing="0" w:after="0" w:afterAutospacing="0"/>
        <w:ind w:firstLine="902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2.Для рассмотрения материалов проверки создается комиссия по соблюдению требований к должностному поведению лиц, замещающих муниципальные должности, и урегулированию конфликта интересов.</w:t>
      </w:r>
    </w:p>
    <w:p w:rsidR="00F46544" w:rsidRPr="00A7740A" w:rsidRDefault="00F46544" w:rsidP="00F4612A">
      <w:pPr>
        <w:pStyle w:val="a4"/>
        <w:jc w:val="both"/>
        <w:rPr>
          <w:rFonts w:ascii="Arial" w:hAnsi="Arial" w:cs="Arial"/>
          <w:color w:val="000000"/>
        </w:rPr>
      </w:pPr>
      <w:r w:rsidRPr="00A7740A">
        <w:rPr>
          <w:rFonts w:ascii="Arial" w:hAnsi="Arial" w:cs="Arial"/>
          <w:color w:val="000000"/>
        </w:rPr>
        <w:t> </w:t>
      </w:r>
    </w:p>
    <w:p w:rsidR="00A7740A" w:rsidRDefault="000C46BB" w:rsidP="00A7740A">
      <w:pPr>
        <w:pStyle w:val="a4"/>
        <w:tabs>
          <w:tab w:val="left" w:pos="5940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spellStart"/>
      <w:r w:rsidRPr="00A7740A">
        <w:rPr>
          <w:rFonts w:ascii="Arial" w:hAnsi="Arial" w:cs="Arial"/>
          <w:color w:val="000000"/>
        </w:rPr>
        <w:t>И.о</w:t>
      </w:r>
      <w:proofErr w:type="spellEnd"/>
      <w:r w:rsidRPr="00A7740A">
        <w:rPr>
          <w:rFonts w:ascii="Arial" w:hAnsi="Arial" w:cs="Arial"/>
          <w:color w:val="000000"/>
        </w:rPr>
        <w:t>. главы</w:t>
      </w:r>
      <w:r w:rsidR="00533EB8">
        <w:rPr>
          <w:rFonts w:ascii="Arial" w:hAnsi="Arial" w:cs="Arial"/>
          <w:color w:val="000000"/>
        </w:rPr>
        <w:t xml:space="preserve"> муниципального образования</w:t>
      </w:r>
      <w:r w:rsidR="00F46544" w:rsidRPr="00A7740A">
        <w:rPr>
          <w:rFonts w:ascii="Arial" w:hAnsi="Arial" w:cs="Arial"/>
          <w:color w:val="000000"/>
        </w:rPr>
        <w:t xml:space="preserve"> </w:t>
      </w:r>
      <w:r w:rsidRPr="00A7740A">
        <w:rPr>
          <w:rFonts w:ascii="Arial" w:hAnsi="Arial" w:cs="Arial"/>
          <w:color w:val="000000"/>
        </w:rPr>
        <w:t>«Маниловск»</w:t>
      </w:r>
      <w:r w:rsidR="00A7740A">
        <w:rPr>
          <w:rFonts w:ascii="Arial" w:hAnsi="Arial" w:cs="Arial"/>
          <w:color w:val="000000"/>
        </w:rPr>
        <w:t>:</w:t>
      </w:r>
    </w:p>
    <w:p w:rsidR="00F46544" w:rsidRPr="00A7740A" w:rsidRDefault="000C46BB" w:rsidP="00A7740A">
      <w:pPr>
        <w:pStyle w:val="a4"/>
        <w:tabs>
          <w:tab w:val="left" w:pos="5940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spellStart"/>
      <w:r w:rsidRPr="00A7740A">
        <w:rPr>
          <w:rFonts w:ascii="Arial" w:hAnsi="Arial" w:cs="Arial"/>
          <w:color w:val="000000"/>
        </w:rPr>
        <w:t>Н.Г.Трофимова</w:t>
      </w:r>
      <w:proofErr w:type="spellEnd"/>
    </w:p>
    <w:p w:rsidR="00F46544" w:rsidRPr="00A7740A" w:rsidRDefault="00F46544" w:rsidP="00D05836">
      <w:pPr>
        <w:pStyle w:val="a4"/>
        <w:jc w:val="both"/>
        <w:rPr>
          <w:rFonts w:ascii="Arial" w:hAnsi="Arial" w:cs="Arial"/>
          <w:color w:val="000000"/>
        </w:rPr>
      </w:pPr>
    </w:p>
    <w:p w:rsidR="00F46544" w:rsidRPr="00A7740A" w:rsidRDefault="00F46544">
      <w:pPr>
        <w:rPr>
          <w:rFonts w:ascii="Arial" w:hAnsi="Arial" w:cs="Arial"/>
          <w:sz w:val="24"/>
          <w:szCs w:val="24"/>
        </w:rPr>
      </w:pPr>
    </w:p>
    <w:p w:rsidR="00F46544" w:rsidRPr="00A7740A" w:rsidRDefault="00F46544">
      <w:pPr>
        <w:rPr>
          <w:rFonts w:ascii="Arial" w:hAnsi="Arial" w:cs="Arial"/>
          <w:sz w:val="24"/>
          <w:szCs w:val="24"/>
        </w:rPr>
      </w:pPr>
    </w:p>
    <w:p w:rsidR="00F46544" w:rsidRPr="00A7740A" w:rsidRDefault="00F46544">
      <w:pPr>
        <w:rPr>
          <w:rFonts w:ascii="Arial" w:hAnsi="Arial" w:cs="Arial"/>
          <w:sz w:val="24"/>
          <w:szCs w:val="24"/>
        </w:rPr>
      </w:pPr>
    </w:p>
    <w:p w:rsidR="00A7740A" w:rsidRDefault="00F46544" w:rsidP="007143FE">
      <w:pPr>
        <w:spacing w:after="0" w:line="240" w:lineRule="exact"/>
        <w:ind w:left="5761" w:hanging="5761"/>
        <w:jc w:val="both"/>
        <w:rPr>
          <w:rFonts w:ascii="Arial" w:hAnsi="Arial" w:cs="Arial"/>
          <w:sz w:val="24"/>
          <w:szCs w:val="24"/>
        </w:rPr>
      </w:pPr>
      <w:r w:rsidRPr="00A7740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</w:p>
    <w:p w:rsidR="00F62329" w:rsidRDefault="00F46544" w:rsidP="00F62329">
      <w:pPr>
        <w:spacing w:after="0" w:line="240" w:lineRule="exact"/>
        <w:ind w:left="5761" w:hanging="5761"/>
        <w:jc w:val="right"/>
        <w:rPr>
          <w:rFonts w:ascii="Courier New" w:hAnsi="Courier New" w:cs="Courier New"/>
          <w:sz w:val="24"/>
          <w:szCs w:val="24"/>
        </w:rPr>
      </w:pPr>
      <w:r w:rsidRPr="00F62329">
        <w:rPr>
          <w:rFonts w:ascii="Courier New" w:hAnsi="Courier New" w:cs="Courier New"/>
          <w:sz w:val="24"/>
          <w:szCs w:val="24"/>
        </w:rPr>
        <w:lastRenderedPageBreak/>
        <w:t xml:space="preserve">     </w:t>
      </w:r>
    </w:p>
    <w:p w:rsidR="00F62329" w:rsidRDefault="00F62329" w:rsidP="00F62329">
      <w:pPr>
        <w:spacing w:after="0" w:line="240" w:lineRule="exact"/>
        <w:ind w:left="5761" w:hanging="5761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Приложение № 1</w:t>
      </w:r>
    </w:p>
    <w:p w:rsidR="00F62329" w:rsidRDefault="00F46544" w:rsidP="00F62329">
      <w:pPr>
        <w:spacing w:after="0" w:line="240" w:lineRule="exact"/>
        <w:ind w:left="5761" w:hanging="5761"/>
        <w:jc w:val="right"/>
        <w:rPr>
          <w:rFonts w:ascii="Courier New" w:hAnsi="Courier New" w:cs="Courier New"/>
          <w:sz w:val="24"/>
          <w:szCs w:val="24"/>
        </w:rPr>
      </w:pPr>
      <w:r w:rsidRPr="00F62329">
        <w:rPr>
          <w:rFonts w:ascii="Courier New" w:hAnsi="Courier New" w:cs="Courier New"/>
          <w:sz w:val="24"/>
          <w:szCs w:val="24"/>
        </w:rPr>
        <w:t>к Порядку предотвращения и</w:t>
      </w:r>
    </w:p>
    <w:p w:rsidR="00F62329" w:rsidRDefault="00F46544" w:rsidP="00F62329">
      <w:pPr>
        <w:spacing w:after="0" w:line="240" w:lineRule="exact"/>
        <w:ind w:left="5761" w:hanging="5761"/>
        <w:jc w:val="right"/>
        <w:rPr>
          <w:rFonts w:ascii="Courier New" w:hAnsi="Courier New" w:cs="Courier New"/>
          <w:sz w:val="24"/>
          <w:szCs w:val="24"/>
        </w:rPr>
      </w:pPr>
      <w:r w:rsidRPr="00F62329">
        <w:rPr>
          <w:rFonts w:ascii="Courier New" w:hAnsi="Courier New" w:cs="Courier New"/>
          <w:sz w:val="24"/>
          <w:szCs w:val="24"/>
        </w:rPr>
        <w:t xml:space="preserve"> урегулирования конфликта </w:t>
      </w:r>
    </w:p>
    <w:p w:rsidR="00F62329" w:rsidRDefault="00F46544" w:rsidP="00F62329">
      <w:pPr>
        <w:spacing w:after="0" w:line="240" w:lineRule="exact"/>
        <w:ind w:left="5761" w:hanging="5761"/>
        <w:jc w:val="right"/>
        <w:rPr>
          <w:rFonts w:ascii="Courier New" w:hAnsi="Courier New" w:cs="Courier New"/>
          <w:sz w:val="24"/>
          <w:szCs w:val="24"/>
        </w:rPr>
      </w:pPr>
      <w:r w:rsidRPr="00F62329">
        <w:rPr>
          <w:rFonts w:ascii="Courier New" w:hAnsi="Courier New" w:cs="Courier New"/>
          <w:sz w:val="24"/>
          <w:szCs w:val="24"/>
        </w:rPr>
        <w:t xml:space="preserve">интересов для отдельных лиц, </w:t>
      </w:r>
    </w:p>
    <w:p w:rsidR="00F62329" w:rsidRDefault="00F46544" w:rsidP="00F62329">
      <w:pPr>
        <w:spacing w:after="0" w:line="240" w:lineRule="exact"/>
        <w:ind w:left="5761" w:hanging="5761"/>
        <w:jc w:val="right"/>
        <w:rPr>
          <w:rFonts w:ascii="Courier New" w:hAnsi="Courier New" w:cs="Courier New"/>
          <w:sz w:val="24"/>
          <w:szCs w:val="24"/>
        </w:rPr>
      </w:pPr>
      <w:r w:rsidRPr="00F62329">
        <w:rPr>
          <w:rFonts w:ascii="Courier New" w:hAnsi="Courier New" w:cs="Courier New"/>
          <w:sz w:val="24"/>
          <w:szCs w:val="24"/>
        </w:rPr>
        <w:t>замещающих муниципальные должности</w:t>
      </w:r>
      <w:r w:rsidR="000C46BB" w:rsidRPr="00F62329">
        <w:rPr>
          <w:rFonts w:ascii="Courier New" w:hAnsi="Courier New" w:cs="Courier New"/>
          <w:sz w:val="24"/>
          <w:szCs w:val="24"/>
        </w:rPr>
        <w:t>,</w:t>
      </w:r>
    </w:p>
    <w:p w:rsidR="00F46544" w:rsidRPr="00F62329" w:rsidRDefault="00F62329" w:rsidP="00F62329">
      <w:pPr>
        <w:spacing w:after="0" w:line="240" w:lineRule="exact"/>
        <w:ind w:left="4253" w:hanging="5052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утв. решением Думы МО «</w:t>
      </w:r>
      <w:proofErr w:type="gramStart"/>
      <w:r w:rsidR="00533EB8">
        <w:rPr>
          <w:rFonts w:ascii="Courier New" w:hAnsi="Courier New" w:cs="Courier New"/>
          <w:sz w:val="24"/>
          <w:szCs w:val="24"/>
        </w:rPr>
        <w:t>Маниловск»</w:t>
      </w:r>
      <w:r w:rsidR="00533EB8" w:rsidRPr="00F62329">
        <w:rPr>
          <w:rFonts w:ascii="Courier New" w:hAnsi="Courier New" w:cs="Courier New"/>
          <w:sz w:val="24"/>
          <w:szCs w:val="24"/>
        </w:rPr>
        <w:t xml:space="preserve">  </w:t>
      </w:r>
      <w:r w:rsidR="000C46BB" w:rsidRPr="00F62329">
        <w:rPr>
          <w:rFonts w:ascii="Courier New" w:hAnsi="Courier New" w:cs="Courier New"/>
          <w:sz w:val="24"/>
          <w:szCs w:val="24"/>
        </w:rPr>
        <w:t xml:space="preserve"> </w:t>
      </w:r>
      <w:proofErr w:type="gramEnd"/>
      <w:r w:rsidR="000C46BB" w:rsidRPr="00F62329">
        <w:rPr>
          <w:rFonts w:ascii="Courier New" w:hAnsi="Courier New" w:cs="Courier New"/>
          <w:sz w:val="24"/>
          <w:szCs w:val="24"/>
        </w:rPr>
        <w:t xml:space="preserve">                                                        </w:t>
      </w:r>
      <w:r w:rsidRPr="00F62329">
        <w:rPr>
          <w:rFonts w:ascii="Courier New" w:hAnsi="Courier New" w:cs="Courier New"/>
          <w:sz w:val="24"/>
          <w:szCs w:val="24"/>
        </w:rPr>
        <w:t xml:space="preserve">   </w:t>
      </w:r>
      <w:r w:rsidR="00F46544" w:rsidRPr="00F62329">
        <w:rPr>
          <w:rFonts w:ascii="Courier New" w:hAnsi="Courier New" w:cs="Courier New"/>
          <w:sz w:val="24"/>
          <w:szCs w:val="24"/>
        </w:rPr>
        <w:t xml:space="preserve">от </w:t>
      </w:r>
      <w:r>
        <w:rPr>
          <w:rFonts w:ascii="Courier New" w:hAnsi="Courier New" w:cs="Courier New"/>
          <w:sz w:val="24"/>
          <w:szCs w:val="24"/>
        </w:rPr>
        <w:t xml:space="preserve"> 29.12.2016 г.</w:t>
      </w:r>
      <w:r w:rsidRPr="00F62329">
        <w:rPr>
          <w:rFonts w:ascii="Courier New" w:hAnsi="Courier New" w:cs="Courier New"/>
          <w:sz w:val="24"/>
          <w:szCs w:val="24"/>
        </w:rPr>
        <w:t>№3/224-дмо</w:t>
      </w:r>
    </w:p>
    <w:p w:rsidR="00F46544" w:rsidRPr="00A7740A" w:rsidRDefault="00F46544" w:rsidP="004C7219">
      <w:pPr>
        <w:tabs>
          <w:tab w:val="left" w:pos="7095"/>
        </w:tabs>
        <w:ind w:left="5760" w:hanging="5760"/>
        <w:jc w:val="both"/>
        <w:rPr>
          <w:rFonts w:ascii="Arial" w:hAnsi="Arial" w:cs="Arial"/>
          <w:sz w:val="24"/>
          <w:szCs w:val="24"/>
        </w:rPr>
      </w:pPr>
      <w:r w:rsidRPr="00A7740A">
        <w:rPr>
          <w:rFonts w:ascii="Arial" w:hAnsi="Arial" w:cs="Arial"/>
          <w:sz w:val="24"/>
          <w:szCs w:val="24"/>
        </w:rPr>
        <w:tab/>
      </w:r>
      <w:r w:rsidRPr="00A7740A">
        <w:rPr>
          <w:rFonts w:ascii="Arial" w:hAnsi="Arial" w:cs="Arial"/>
          <w:sz w:val="24"/>
          <w:szCs w:val="24"/>
        </w:rPr>
        <w:tab/>
      </w:r>
    </w:p>
    <w:p w:rsidR="00F46544" w:rsidRPr="00A7740A" w:rsidRDefault="00F46544" w:rsidP="00533EB8">
      <w:pPr>
        <w:tabs>
          <w:tab w:val="left" w:pos="7095"/>
        </w:tabs>
        <w:ind w:left="5760" w:hanging="5760"/>
        <w:jc w:val="right"/>
        <w:rPr>
          <w:rFonts w:ascii="Arial" w:hAnsi="Arial" w:cs="Arial"/>
          <w:sz w:val="24"/>
          <w:szCs w:val="24"/>
        </w:rPr>
      </w:pPr>
    </w:p>
    <w:p w:rsidR="00F46544" w:rsidRPr="00A7740A" w:rsidRDefault="00F46544" w:rsidP="00533EB8">
      <w:pPr>
        <w:tabs>
          <w:tab w:val="left" w:pos="6375"/>
        </w:tabs>
        <w:ind w:left="5760" w:hanging="5760"/>
        <w:jc w:val="right"/>
        <w:rPr>
          <w:rFonts w:ascii="Arial" w:hAnsi="Arial" w:cs="Arial"/>
          <w:sz w:val="24"/>
          <w:szCs w:val="24"/>
        </w:rPr>
      </w:pPr>
      <w:r w:rsidRPr="00A7740A">
        <w:rPr>
          <w:rFonts w:ascii="Arial" w:hAnsi="Arial" w:cs="Arial"/>
          <w:sz w:val="24"/>
          <w:szCs w:val="24"/>
        </w:rPr>
        <w:tab/>
        <w:t xml:space="preserve">         В Думу МО</w:t>
      </w:r>
      <w:r w:rsidR="000C46BB" w:rsidRPr="00A7740A">
        <w:rPr>
          <w:rFonts w:ascii="Arial" w:hAnsi="Arial" w:cs="Arial"/>
          <w:sz w:val="24"/>
          <w:szCs w:val="24"/>
        </w:rPr>
        <w:t xml:space="preserve"> «Маниловск»</w:t>
      </w:r>
    </w:p>
    <w:p w:rsidR="00F46544" w:rsidRPr="00A7740A" w:rsidRDefault="00F46544" w:rsidP="00533EB8">
      <w:pPr>
        <w:tabs>
          <w:tab w:val="left" w:pos="6375"/>
        </w:tabs>
        <w:ind w:left="5760" w:hanging="5760"/>
        <w:jc w:val="right"/>
        <w:rPr>
          <w:rFonts w:ascii="Arial" w:hAnsi="Arial" w:cs="Arial"/>
          <w:sz w:val="24"/>
          <w:szCs w:val="24"/>
        </w:rPr>
      </w:pPr>
      <w:r w:rsidRPr="00A7740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от _______________</w:t>
      </w:r>
    </w:p>
    <w:p w:rsidR="00F46544" w:rsidRPr="00533EB8" w:rsidRDefault="00F46544" w:rsidP="00533EB8">
      <w:pPr>
        <w:tabs>
          <w:tab w:val="left" w:pos="6375"/>
        </w:tabs>
        <w:spacing w:after="0" w:line="240" w:lineRule="exact"/>
        <w:ind w:left="5761" w:hanging="5761"/>
        <w:jc w:val="right"/>
        <w:rPr>
          <w:rFonts w:ascii="Arial" w:hAnsi="Arial" w:cs="Arial"/>
          <w:i/>
          <w:iCs/>
          <w:color w:val="000000"/>
          <w:sz w:val="24"/>
          <w:szCs w:val="24"/>
        </w:rPr>
      </w:pPr>
      <w:r w:rsidRPr="00A7740A"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="00533EB8">
        <w:rPr>
          <w:rFonts w:ascii="Arial" w:hAnsi="Arial" w:cs="Arial"/>
          <w:sz w:val="24"/>
          <w:szCs w:val="24"/>
        </w:rPr>
        <w:t xml:space="preserve">                          </w:t>
      </w:r>
      <w:r w:rsidRPr="00A7740A">
        <w:rPr>
          <w:rFonts w:ascii="Arial" w:hAnsi="Arial" w:cs="Arial"/>
          <w:sz w:val="24"/>
          <w:szCs w:val="24"/>
        </w:rPr>
        <w:t>(</w:t>
      </w:r>
      <w:r w:rsidRPr="00A7740A">
        <w:rPr>
          <w:rFonts w:ascii="Arial" w:hAnsi="Arial" w:cs="Arial"/>
          <w:i/>
          <w:iCs/>
          <w:color w:val="000000"/>
          <w:sz w:val="24"/>
          <w:szCs w:val="24"/>
        </w:rPr>
        <w:t xml:space="preserve">фамилия, имя, </w:t>
      </w:r>
      <w:proofErr w:type="gramStart"/>
      <w:r w:rsidRPr="00A7740A">
        <w:rPr>
          <w:rFonts w:ascii="Arial" w:hAnsi="Arial" w:cs="Arial"/>
          <w:i/>
          <w:iCs/>
          <w:color w:val="000000"/>
          <w:sz w:val="24"/>
          <w:szCs w:val="24"/>
        </w:rPr>
        <w:t xml:space="preserve">отчество,   </w:t>
      </w:r>
      <w:proofErr w:type="gramEnd"/>
      <w:r w:rsidRPr="00A7740A">
        <w:rPr>
          <w:rFonts w:ascii="Arial" w:hAnsi="Arial" w:cs="Arial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замещаемая должность)</w:t>
      </w:r>
    </w:p>
    <w:p w:rsidR="00F46544" w:rsidRPr="00F62329" w:rsidRDefault="00F46544" w:rsidP="00F62329">
      <w:pPr>
        <w:tabs>
          <w:tab w:val="left" w:pos="6375"/>
        </w:tabs>
        <w:ind w:left="5760" w:hanging="5760"/>
        <w:jc w:val="both"/>
        <w:rPr>
          <w:rFonts w:ascii="Arial" w:hAnsi="Arial" w:cs="Arial"/>
          <w:sz w:val="24"/>
          <w:szCs w:val="24"/>
        </w:rPr>
      </w:pPr>
      <w:r w:rsidRPr="00A7740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</w:t>
      </w:r>
    </w:p>
    <w:p w:rsidR="00F46544" w:rsidRPr="00A7740A" w:rsidRDefault="00F46544" w:rsidP="00D46DE6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A7740A">
        <w:rPr>
          <w:rFonts w:ascii="Arial" w:hAnsi="Arial" w:cs="Arial"/>
          <w:b/>
          <w:bCs/>
          <w:color w:val="000000"/>
          <w:sz w:val="24"/>
          <w:szCs w:val="24"/>
        </w:rPr>
        <w:t xml:space="preserve">Уведомление о возникшем конфликте </w:t>
      </w:r>
    </w:p>
    <w:p w:rsidR="00F46544" w:rsidRPr="00A7740A" w:rsidRDefault="00F46544" w:rsidP="00D46DE6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A7740A">
        <w:rPr>
          <w:rFonts w:ascii="Arial" w:hAnsi="Arial" w:cs="Arial"/>
          <w:b/>
          <w:bCs/>
          <w:color w:val="000000"/>
          <w:sz w:val="24"/>
          <w:szCs w:val="24"/>
        </w:rPr>
        <w:t>интересов или о возможности его возникновения</w:t>
      </w:r>
    </w:p>
    <w:p w:rsidR="00F46544" w:rsidRPr="00A7740A" w:rsidRDefault="00F46544" w:rsidP="00D46DE6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46544" w:rsidRPr="00A7740A" w:rsidRDefault="00F46544" w:rsidP="00D46DE6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46544" w:rsidRPr="00A7740A" w:rsidRDefault="00F46544" w:rsidP="00572358">
      <w:pPr>
        <w:tabs>
          <w:tab w:val="left" w:pos="2010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7740A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:rsidR="00F46544" w:rsidRPr="00A7740A" w:rsidRDefault="00F46544" w:rsidP="007143FE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7740A">
        <w:rPr>
          <w:rFonts w:ascii="Arial" w:hAnsi="Arial" w:cs="Arial"/>
          <w:color w:val="000000"/>
          <w:sz w:val="24"/>
          <w:szCs w:val="24"/>
        </w:rPr>
        <w:t xml:space="preserve">  Уведомляю</w:t>
      </w:r>
      <w:r w:rsidRPr="00A7740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A7740A">
        <w:rPr>
          <w:rFonts w:ascii="Arial" w:hAnsi="Arial" w:cs="Arial"/>
          <w:color w:val="000000"/>
          <w:sz w:val="24"/>
          <w:szCs w:val="24"/>
        </w:rPr>
        <w:t>о возникшем конфликте интересов (либо о возможности его возникновения).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533EB8">
        <w:rPr>
          <w:rFonts w:ascii="Arial" w:hAnsi="Arial" w:cs="Arial"/>
          <w:sz w:val="24"/>
          <w:szCs w:val="24"/>
          <w:lang w:eastAsia="ru-RU"/>
        </w:rPr>
        <w:t xml:space="preserve">  Обстоятельства, являющиеся основанием возникновения</w:t>
      </w:r>
      <w:r w:rsidRPr="00A7740A">
        <w:rPr>
          <w:rFonts w:ascii="Arial" w:hAnsi="Arial" w:cs="Arial"/>
          <w:sz w:val="24"/>
          <w:szCs w:val="24"/>
          <w:lang w:eastAsia="ru-RU"/>
        </w:rPr>
        <w:t xml:space="preserve"> личной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заинтересованности: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F46544" w:rsidRPr="00A7740A" w:rsidRDefault="00533EB8" w:rsidP="007143F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Должностные обязанности, на исполнение которых влияет или </w:t>
      </w:r>
      <w:r w:rsidR="00F46544" w:rsidRPr="00A7740A">
        <w:rPr>
          <w:rFonts w:ascii="Arial" w:hAnsi="Arial" w:cs="Arial"/>
          <w:sz w:val="24"/>
          <w:szCs w:val="24"/>
          <w:lang w:eastAsia="ru-RU"/>
        </w:rPr>
        <w:t>может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повлиять личная заинтересованность: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F46544" w:rsidRPr="00A7740A" w:rsidRDefault="00533EB8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   Предлагаемые (принятые) меры по предотвращению или </w:t>
      </w:r>
      <w:r w:rsidR="00F46544" w:rsidRPr="00A7740A">
        <w:rPr>
          <w:rFonts w:ascii="Arial" w:hAnsi="Arial" w:cs="Arial"/>
          <w:sz w:val="24"/>
          <w:szCs w:val="24"/>
          <w:lang w:eastAsia="ru-RU"/>
        </w:rPr>
        <w:t>урегулированию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конфликта интересов: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F46544" w:rsidRPr="00A7740A" w:rsidRDefault="00F46544" w:rsidP="00572358">
      <w:pPr>
        <w:spacing w:after="0" w:line="240" w:lineRule="auto"/>
        <w:ind w:firstLine="90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F46544" w:rsidRPr="00A7740A" w:rsidRDefault="00F46544" w:rsidP="00572358">
      <w:pPr>
        <w:spacing w:after="0" w:line="240" w:lineRule="auto"/>
        <w:ind w:firstLine="90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F46544" w:rsidRPr="00A7740A" w:rsidRDefault="00F46544" w:rsidP="00572358">
      <w:pPr>
        <w:spacing w:after="0" w:line="240" w:lineRule="auto"/>
        <w:ind w:firstLine="90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F46544" w:rsidRPr="00A7740A" w:rsidRDefault="00F46544" w:rsidP="004C7219">
      <w:pPr>
        <w:tabs>
          <w:tab w:val="left" w:pos="6975"/>
        </w:tabs>
        <w:spacing w:after="0" w:line="240" w:lineRule="exact"/>
        <w:rPr>
          <w:rFonts w:ascii="Arial" w:hAnsi="Arial" w:cs="Arial"/>
          <w:sz w:val="24"/>
          <w:szCs w:val="24"/>
        </w:rPr>
      </w:pPr>
      <w:r w:rsidRPr="00A7740A">
        <w:rPr>
          <w:rFonts w:ascii="Arial" w:hAnsi="Arial" w:cs="Arial"/>
          <w:sz w:val="24"/>
          <w:szCs w:val="24"/>
        </w:rPr>
        <w:t>________</w:t>
      </w:r>
      <w:r w:rsidRPr="00A7740A">
        <w:rPr>
          <w:rFonts w:ascii="Arial" w:hAnsi="Arial" w:cs="Arial"/>
          <w:sz w:val="24"/>
          <w:szCs w:val="24"/>
        </w:rPr>
        <w:tab/>
        <w:t>__________</w:t>
      </w:r>
    </w:p>
    <w:p w:rsidR="00F46544" w:rsidRPr="00A7740A" w:rsidRDefault="00F46544" w:rsidP="004C7219">
      <w:pPr>
        <w:tabs>
          <w:tab w:val="left" w:pos="1095"/>
          <w:tab w:val="left" w:pos="1215"/>
        </w:tabs>
        <w:spacing w:after="0" w:line="240" w:lineRule="exact"/>
        <w:rPr>
          <w:rFonts w:ascii="Arial" w:hAnsi="Arial" w:cs="Arial"/>
          <w:sz w:val="24"/>
          <w:szCs w:val="24"/>
        </w:rPr>
      </w:pPr>
      <w:r w:rsidRPr="00A7740A">
        <w:rPr>
          <w:rFonts w:ascii="Arial" w:hAnsi="Arial" w:cs="Arial"/>
          <w:sz w:val="24"/>
          <w:szCs w:val="24"/>
        </w:rPr>
        <w:t xml:space="preserve">   (</w:t>
      </w:r>
      <w:proofErr w:type="gramStart"/>
      <w:r w:rsidRPr="00A7740A">
        <w:rPr>
          <w:rFonts w:ascii="Arial" w:hAnsi="Arial" w:cs="Arial"/>
          <w:sz w:val="24"/>
          <w:szCs w:val="24"/>
        </w:rPr>
        <w:t xml:space="preserve">дата)   </w:t>
      </w:r>
      <w:proofErr w:type="gramEnd"/>
      <w:r w:rsidRPr="00A7740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(подпись)</w:t>
      </w:r>
    </w:p>
    <w:p w:rsidR="00F46544" w:rsidRPr="00A7740A" w:rsidRDefault="00F46544" w:rsidP="004C7219">
      <w:pPr>
        <w:rPr>
          <w:rFonts w:ascii="Arial" w:hAnsi="Arial" w:cs="Arial"/>
          <w:sz w:val="24"/>
          <w:szCs w:val="24"/>
        </w:rPr>
      </w:pPr>
    </w:p>
    <w:p w:rsidR="000C46BB" w:rsidRPr="00F62329" w:rsidRDefault="00F46544" w:rsidP="00533EB8">
      <w:pPr>
        <w:spacing w:after="0" w:line="240" w:lineRule="exact"/>
        <w:ind w:left="5245" w:hanging="5245"/>
        <w:rPr>
          <w:rFonts w:ascii="Courier New" w:hAnsi="Courier New" w:cs="Courier New"/>
        </w:rPr>
      </w:pPr>
      <w:r w:rsidRPr="00F62329">
        <w:rPr>
          <w:rFonts w:ascii="Courier New" w:hAnsi="Courier New" w:cs="Courier New"/>
        </w:rPr>
        <w:lastRenderedPageBreak/>
        <w:t xml:space="preserve">                                                                                          Приложение № 2 к Порядку предотвращения и урегулирования конфликта интересов для отдельных лиц, замещающих муниципальные должности</w:t>
      </w:r>
      <w:r w:rsidR="000C46BB" w:rsidRPr="00F62329">
        <w:rPr>
          <w:rFonts w:ascii="Courier New" w:hAnsi="Courier New" w:cs="Courier New"/>
        </w:rPr>
        <w:t>, утв. решением Думы МО «</w:t>
      </w:r>
      <w:proofErr w:type="gramStart"/>
      <w:r w:rsidR="000C46BB" w:rsidRPr="00F62329">
        <w:rPr>
          <w:rFonts w:ascii="Courier New" w:hAnsi="Courier New" w:cs="Courier New"/>
        </w:rPr>
        <w:t xml:space="preserve">Маниловск»   </w:t>
      </w:r>
      <w:proofErr w:type="gramEnd"/>
      <w:r w:rsidR="000C46BB" w:rsidRPr="00F62329">
        <w:rPr>
          <w:rFonts w:ascii="Courier New" w:hAnsi="Courier New" w:cs="Courier New"/>
        </w:rPr>
        <w:t xml:space="preserve">                                                                                            </w:t>
      </w:r>
      <w:r w:rsidR="00F62329">
        <w:rPr>
          <w:rFonts w:ascii="Courier New" w:hAnsi="Courier New" w:cs="Courier New"/>
        </w:rPr>
        <w:t>от 29.12.2016 г.№3/224-дмо</w:t>
      </w:r>
      <w:r w:rsidR="000C46BB" w:rsidRPr="00F62329">
        <w:rPr>
          <w:rFonts w:ascii="Courier New" w:hAnsi="Courier New" w:cs="Courier New"/>
        </w:rPr>
        <w:t>____</w:t>
      </w:r>
    </w:p>
    <w:p w:rsidR="000C46BB" w:rsidRPr="00A7740A" w:rsidRDefault="000C46BB" w:rsidP="007143FE">
      <w:pPr>
        <w:spacing w:after="0" w:line="240" w:lineRule="exact"/>
        <w:ind w:left="5761" w:hanging="5761"/>
        <w:jc w:val="both"/>
        <w:rPr>
          <w:rFonts w:ascii="Arial" w:hAnsi="Arial" w:cs="Arial"/>
          <w:sz w:val="24"/>
          <w:szCs w:val="24"/>
        </w:rPr>
      </w:pPr>
    </w:p>
    <w:p w:rsidR="00F46544" w:rsidRPr="00A7740A" w:rsidRDefault="00F46544" w:rsidP="00F62329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F46544" w:rsidRPr="00A7740A" w:rsidRDefault="00F46544" w:rsidP="004C7219">
      <w:pPr>
        <w:tabs>
          <w:tab w:val="left" w:pos="7905"/>
        </w:tabs>
        <w:rPr>
          <w:rFonts w:ascii="Arial" w:hAnsi="Arial" w:cs="Arial"/>
          <w:sz w:val="24"/>
          <w:szCs w:val="24"/>
        </w:rPr>
      </w:pPr>
    </w:p>
    <w:p w:rsidR="00F46544" w:rsidRPr="00A7740A" w:rsidRDefault="00F46544" w:rsidP="004C7219">
      <w:pPr>
        <w:tabs>
          <w:tab w:val="left" w:pos="7905"/>
        </w:tabs>
        <w:rPr>
          <w:rFonts w:ascii="Arial" w:hAnsi="Arial" w:cs="Arial"/>
          <w:sz w:val="24"/>
          <w:szCs w:val="24"/>
        </w:rPr>
      </w:pP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Журнал</w:t>
      </w:r>
    </w:p>
    <w:p w:rsidR="00F46544" w:rsidRPr="00A7740A" w:rsidRDefault="00F46544" w:rsidP="00421F1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 xml:space="preserve">регистрации уведомлений о </w:t>
      </w:r>
      <w:r w:rsidRPr="00A7740A">
        <w:rPr>
          <w:rFonts w:ascii="Arial" w:hAnsi="Arial" w:cs="Arial"/>
          <w:color w:val="000000"/>
          <w:sz w:val="24"/>
          <w:szCs w:val="24"/>
        </w:rPr>
        <w:t xml:space="preserve">возникшем конфликте </w:t>
      </w:r>
    </w:p>
    <w:p w:rsidR="00F46544" w:rsidRPr="00A7740A" w:rsidRDefault="00F46544" w:rsidP="00421F1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A7740A">
        <w:rPr>
          <w:rFonts w:ascii="Arial" w:hAnsi="Arial" w:cs="Arial"/>
          <w:color w:val="000000"/>
          <w:sz w:val="24"/>
          <w:szCs w:val="24"/>
        </w:rPr>
        <w:t xml:space="preserve">интересов или о возможности его возникновения, </w:t>
      </w:r>
    </w:p>
    <w:p w:rsidR="00F46544" w:rsidRPr="00A7740A" w:rsidRDefault="00F46544" w:rsidP="00421F1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A7740A">
        <w:rPr>
          <w:rFonts w:ascii="Arial" w:hAnsi="Arial" w:cs="Arial"/>
          <w:color w:val="000000"/>
          <w:sz w:val="24"/>
          <w:szCs w:val="24"/>
        </w:rPr>
        <w:t>письменной информации об этом из иных</w:t>
      </w:r>
      <w:r w:rsidRPr="00A7740A">
        <w:rPr>
          <w:rFonts w:ascii="Arial" w:hAnsi="Arial" w:cs="Arial"/>
          <w:color w:val="000000"/>
          <w:sz w:val="24"/>
          <w:szCs w:val="24"/>
        </w:rPr>
        <w:br/>
        <w:t>источников</w:t>
      </w:r>
    </w:p>
    <w:p w:rsidR="00F46544" w:rsidRPr="00A7740A" w:rsidRDefault="00F46544" w:rsidP="00421F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Начат __ ________ 20__ г.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Окончен __ ______ 20__ г.</w:t>
      </w: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F46544" w:rsidRPr="00A7740A" w:rsidRDefault="00F46544" w:rsidP="007143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A7740A">
        <w:rPr>
          <w:rFonts w:ascii="Arial" w:hAnsi="Arial" w:cs="Arial"/>
          <w:sz w:val="24"/>
          <w:szCs w:val="24"/>
          <w:lang w:eastAsia="ru-RU"/>
        </w:rPr>
        <w:t>На __ листах</w:t>
      </w:r>
    </w:p>
    <w:p w:rsidR="00F46544" w:rsidRPr="007143FE" w:rsidRDefault="00F46544" w:rsidP="0071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907"/>
        <w:gridCol w:w="1020"/>
        <w:gridCol w:w="1248"/>
        <w:gridCol w:w="793"/>
        <w:gridCol w:w="850"/>
        <w:gridCol w:w="1984"/>
        <w:gridCol w:w="1587"/>
        <w:gridCol w:w="794"/>
      </w:tblGrid>
      <w:tr w:rsidR="00F46544" w:rsidRPr="007143FE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Регистрационный номер уведомления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письменной информации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регистрации уведомления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21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письменной информации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лице</w:t>
            </w: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представившем уведомление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письменную информацию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Отметка о получении копии уведомления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письменной информации</w:t>
            </w: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(копию получил, подпись) либо о направлении копии уведомления по почте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и подпись лица, принявшего уведомление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письменную информацию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принятом решении</w:t>
            </w:r>
          </w:p>
        </w:tc>
      </w:tr>
      <w:tr w:rsidR="00F46544" w:rsidRPr="007143F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544" w:rsidRPr="007143F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43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46544" w:rsidRPr="007143F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544" w:rsidRPr="007143FE" w:rsidRDefault="00F46544" w:rsidP="00714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46544" w:rsidRPr="004C7219" w:rsidRDefault="00F46544" w:rsidP="004C7219">
      <w:pPr>
        <w:tabs>
          <w:tab w:val="left" w:pos="790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46544" w:rsidRPr="004C7219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CE04E60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5836"/>
    <w:rsid w:val="000C46BB"/>
    <w:rsid w:val="000F387B"/>
    <w:rsid w:val="001D233E"/>
    <w:rsid w:val="002A3642"/>
    <w:rsid w:val="002D1CE8"/>
    <w:rsid w:val="00322A45"/>
    <w:rsid w:val="00421F10"/>
    <w:rsid w:val="004B27E5"/>
    <w:rsid w:val="004C7219"/>
    <w:rsid w:val="004E0B55"/>
    <w:rsid w:val="004F2A7B"/>
    <w:rsid w:val="00533EB8"/>
    <w:rsid w:val="00572358"/>
    <w:rsid w:val="00586AC5"/>
    <w:rsid w:val="006064F0"/>
    <w:rsid w:val="006E0CBA"/>
    <w:rsid w:val="007143FE"/>
    <w:rsid w:val="00752B06"/>
    <w:rsid w:val="00854AAE"/>
    <w:rsid w:val="00916736"/>
    <w:rsid w:val="00A136B0"/>
    <w:rsid w:val="00A7740A"/>
    <w:rsid w:val="00AA5210"/>
    <w:rsid w:val="00BA0CBC"/>
    <w:rsid w:val="00BC53A7"/>
    <w:rsid w:val="00BE47EB"/>
    <w:rsid w:val="00C36E8B"/>
    <w:rsid w:val="00C971F3"/>
    <w:rsid w:val="00D05836"/>
    <w:rsid w:val="00D12C71"/>
    <w:rsid w:val="00D46DE6"/>
    <w:rsid w:val="00D60DFC"/>
    <w:rsid w:val="00DD41D3"/>
    <w:rsid w:val="00DE7A77"/>
    <w:rsid w:val="00E31B80"/>
    <w:rsid w:val="00F4612A"/>
    <w:rsid w:val="00F46544"/>
    <w:rsid w:val="00F62329"/>
    <w:rsid w:val="00F907E7"/>
    <w:rsid w:val="00FC7721"/>
    <w:rsid w:val="00FF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48C8C1F-910E-49F4-B94C-A5D2F1E33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86AC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D05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99"/>
    <w:qFormat/>
    <w:rsid w:val="00D05836"/>
    <w:rPr>
      <w:b/>
      <w:bCs/>
    </w:rPr>
  </w:style>
  <w:style w:type="character" w:customStyle="1" w:styleId="apple-converted-space">
    <w:name w:val="apple-converted-space"/>
    <w:basedOn w:val="a1"/>
    <w:uiPriority w:val="99"/>
    <w:rsid w:val="00D05836"/>
  </w:style>
  <w:style w:type="character" w:styleId="a6">
    <w:name w:val="Hyperlink"/>
    <w:uiPriority w:val="99"/>
    <w:semiHidden/>
    <w:rsid w:val="00D05836"/>
    <w:rPr>
      <w:color w:val="0000FF"/>
      <w:u w:val="single"/>
    </w:rPr>
  </w:style>
  <w:style w:type="paragraph" w:styleId="a7">
    <w:name w:val="Balloon Text"/>
    <w:basedOn w:val="a0"/>
    <w:link w:val="a8"/>
    <w:uiPriority w:val="99"/>
    <w:semiHidden/>
    <w:rsid w:val="00D05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D05836"/>
    <w:rPr>
      <w:rFonts w:ascii="Tahoma" w:hAnsi="Tahoma" w:cs="Tahoma"/>
      <w:sz w:val="16"/>
      <w:szCs w:val="16"/>
    </w:rPr>
  </w:style>
  <w:style w:type="paragraph" w:styleId="a9">
    <w:name w:val="No Spacing"/>
    <w:uiPriority w:val="99"/>
    <w:qFormat/>
    <w:rsid w:val="00D05836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FC7721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">
    <w:name w:val="List Bullet"/>
    <w:basedOn w:val="a0"/>
    <w:link w:val="aa"/>
    <w:uiPriority w:val="99"/>
    <w:rsid w:val="00FC7721"/>
    <w:pPr>
      <w:numPr>
        <w:numId w:val="2"/>
      </w:numPr>
      <w:spacing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Маркированный список Знак"/>
    <w:link w:val="a"/>
    <w:uiPriority w:val="99"/>
    <w:locked/>
    <w:rsid w:val="00FC7721"/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b">
    <w:name w:val="Знак"/>
    <w:basedOn w:val="a0"/>
    <w:uiPriority w:val="99"/>
    <w:rsid w:val="00FC772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139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______№ _____</vt:lpstr>
    </vt:vector>
  </TitlesOfParts>
  <Company>Microsoft</Company>
  <LinksUpToDate>false</LinksUpToDate>
  <CharactersWithSpaces>9606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______№ _____</dc:title>
  <dc:subject/>
  <dc:creator>Admin</dc:creator>
  <cp:keywords/>
  <dc:description/>
  <cp:lastModifiedBy>Administraciy</cp:lastModifiedBy>
  <cp:revision>13</cp:revision>
  <cp:lastPrinted>2017-01-26T08:40:00Z</cp:lastPrinted>
  <dcterms:created xsi:type="dcterms:W3CDTF">2016-12-16T08:25:00Z</dcterms:created>
  <dcterms:modified xsi:type="dcterms:W3CDTF">2017-01-26T08:57:00Z</dcterms:modified>
</cp:coreProperties>
</file>