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350" w:rsidRDefault="00235350" w:rsidP="00235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17.02.2017 г. № 3/227-дмо</w:t>
      </w:r>
    </w:p>
    <w:p w:rsidR="00F87D42" w:rsidRPr="00235350" w:rsidRDefault="00F87D42" w:rsidP="00235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3535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87D42" w:rsidRPr="00235350" w:rsidRDefault="00F87D42" w:rsidP="00235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35350">
        <w:rPr>
          <w:rFonts w:ascii="Arial" w:hAnsi="Arial" w:cs="Arial"/>
          <w:b/>
          <w:sz w:val="32"/>
          <w:szCs w:val="32"/>
        </w:rPr>
        <w:t>ИРКУТСКАЯ ОБЛАСТЬ</w:t>
      </w:r>
    </w:p>
    <w:p w:rsidR="00F87D42" w:rsidRPr="00235350" w:rsidRDefault="00F87D42" w:rsidP="00235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35350">
        <w:rPr>
          <w:rFonts w:ascii="Arial" w:hAnsi="Arial" w:cs="Arial"/>
          <w:b/>
          <w:sz w:val="32"/>
          <w:szCs w:val="32"/>
        </w:rPr>
        <w:t>АЛАРСКИЙ</w:t>
      </w:r>
      <w:r w:rsidR="00235350" w:rsidRPr="00235350">
        <w:rPr>
          <w:rFonts w:ascii="Arial" w:hAnsi="Arial" w:cs="Arial"/>
          <w:b/>
          <w:sz w:val="32"/>
          <w:szCs w:val="32"/>
        </w:rPr>
        <w:t xml:space="preserve"> МУНИЦИПАЛЬНЫЙ </w:t>
      </w:r>
      <w:r w:rsidRPr="00235350">
        <w:rPr>
          <w:rFonts w:ascii="Arial" w:hAnsi="Arial" w:cs="Arial"/>
          <w:b/>
          <w:sz w:val="32"/>
          <w:szCs w:val="32"/>
        </w:rPr>
        <w:t>РАЙОН</w:t>
      </w:r>
    </w:p>
    <w:p w:rsidR="00F87D42" w:rsidRPr="00235350" w:rsidRDefault="00235350" w:rsidP="00235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35350">
        <w:rPr>
          <w:rFonts w:ascii="Arial" w:hAnsi="Arial" w:cs="Arial"/>
          <w:b/>
          <w:sz w:val="32"/>
          <w:szCs w:val="32"/>
        </w:rPr>
        <w:t xml:space="preserve"> МУНИЦИПАЛЬНОЕ ОБРАЗОВАНИЕ</w:t>
      </w:r>
      <w:r w:rsidR="00F87D42" w:rsidRPr="00235350">
        <w:rPr>
          <w:rFonts w:ascii="Arial" w:hAnsi="Arial" w:cs="Arial"/>
          <w:b/>
          <w:sz w:val="32"/>
          <w:szCs w:val="32"/>
        </w:rPr>
        <w:t xml:space="preserve"> «МАНИЛОВСК»</w:t>
      </w:r>
    </w:p>
    <w:p w:rsidR="00235350" w:rsidRPr="00235350" w:rsidRDefault="00235350" w:rsidP="00235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35350">
        <w:rPr>
          <w:rFonts w:ascii="Arial" w:hAnsi="Arial" w:cs="Arial"/>
          <w:b/>
          <w:sz w:val="32"/>
          <w:szCs w:val="32"/>
        </w:rPr>
        <w:t>ДУМА</w:t>
      </w:r>
    </w:p>
    <w:p w:rsidR="00F87D42" w:rsidRPr="00235350" w:rsidRDefault="00F87D42" w:rsidP="00F87D4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35350">
        <w:rPr>
          <w:rFonts w:ascii="Arial" w:hAnsi="Arial" w:cs="Arial"/>
          <w:b/>
          <w:bCs/>
          <w:sz w:val="32"/>
          <w:szCs w:val="32"/>
        </w:rPr>
        <w:t>РЕШЕНИЕ</w:t>
      </w:r>
    </w:p>
    <w:p w:rsidR="00F87D42" w:rsidRPr="00235350" w:rsidRDefault="00F87D42" w:rsidP="00235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F87D42" w:rsidRPr="00235350" w:rsidRDefault="00235350" w:rsidP="00235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35350">
        <w:rPr>
          <w:rFonts w:ascii="Arial" w:hAnsi="Arial" w:cs="Arial"/>
          <w:b/>
          <w:sz w:val="32"/>
          <w:szCs w:val="32"/>
        </w:rPr>
        <w:t>ОБ УТВЕРЖДЕНИИ ЦЕНЫ ЗЕМЕЛЬНЫХ УЧАСТКОВ, НАХОДЯЩИХСЯ В МУНИЦИПАЛЬНОЙ СОБСТВЕННОСТИ У МУНИЦИПАЛЬНОГО ОБРАЗОВАНИЯ «МАНИЛОВСК» И ПРЕДОСТАВЛЯЕМЫХ СЕЛЬСКОХОЗЯЙСТВЕННОЙ ОРГАНИЗАЦИИ ИЛИ КРЕСТЬЯНСКОМУ (ФЕРМЕРСКОМУ) ХОЗЯЙСТВУ В СОБСТВЕННОСТЬ ЗА ПЛАТУ</w:t>
      </w:r>
    </w:p>
    <w:p w:rsidR="00F87D42" w:rsidRPr="00235350" w:rsidRDefault="00F87D42" w:rsidP="00F87D42">
      <w:pPr>
        <w:jc w:val="left"/>
        <w:rPr>
          <w:sz w:val="24"/>
          <w:szCs w:val="24"/>
        </w:rPr>
      </w:pPr>
    </w:p>
    <w:p w:rsidR="00F87D42" w:rsidRPr="00235350" w:rsidRDefault="00F87D42" w:rsidP="00235350">
      <w:pPr>
        <w:rPr>
          <w:rFonts w:ascii="Arial" w:hAnsi="Arial" w:cs="Arial"/>
          <w:sz w:val="24"/>
          <w:szCs w:val="24"/>
        </w:rPr>
      </w:pPr>
      <w:r w:rsidRPr="00235350">
        <w:rPr>
          <w:sz w:val="24"/>
          <w:szCs w:val="24"/>
        </w:rPr>
        <w:t xml:space="preserve">           </w:t>
      </w:r>
      <w:r w:rsidRPr="00235350">
        <w:rPr>
          <w:rFonts w:ascii="Arial" w:hAnsi="Arial" w:cs="Arial"/>
          <w:sz w:val="24"/>
          <w:szCs w:val="24"/>
        </w:rPr>
        <w:t>В целях реализации прав сельскохозяйственных организаций и крестьянских (фермерских) хозяйств муниципального образования «Маниловск» на выкуп используемых ими земельных участков, находящихся в муниципальной собственности, в соответствии с Федеральным законом Российской Федерации от 24.07.2002 № 101-ФЗ «</w:t>
      </w:r>
      <w:r w:rsidR="00CE6515" w:rsidRPr="00235350">
        <w:rPr>
          <w:rFonts w:ascii="Arial" w:hAnsi="Arial" w:cs="Arial"/>
          <w:sz w:val="24"/>
          <w:szCs w:val="24"/>
        </w:rPr>
        <w:t>Об обороте</w:t>
      </w:r>
      <w:r w:rsidRPr="00235350">
        <w:rPr>
          <w:rFonts w:ascii="Arial" w:hAnsi="Arial" w:cs="Arial"/>
          <w:sz w:val="24"/>
          <w:szCs w:val="24"/>
        </w:rPr>
        <w:t xml:space="preserve"> земель сельскохозяйственного назначения», руководствуясь ст. 33, 48, 55 Устава муниципального образования «Маниловск», Дума муниципального образования «Маниловск»</w:t>
      </w:r>
    </w:p>
    <w:p w:rsidR="00F87D42" w:rsidRPr="00235350" w:rsidRDefault="00F87D42" w:rsidP="00F87D42">
      <w:pPr>
        <w:jc w:val="center"/>
        <w:rPr>
          <w:rFonts w:ascii="Arial" w:hAnsi="Arial" w:cs="Arial"/>
          <w:b/>
          <w:sz w:val="30"/>
          <w:szCs w:val="30"/>
        </w:rPr>
      </w:pPr>
      <w:r w:rsidRPr="00235350">
        <w:rPr>
          <w:rFonts w:ascii="Arial" w:hAnsi="Arial" w:cs="Arial"/>
          <w:b/>
          <w:sz w:val="30"/>
          <w:szCs w:val="30"/>
        </w:rPr>
        <w:t>РЕШИЛА:</w:t>
      </w:r>
    </w:p>
    <w:p w:rsidR="0057082F" w:rsidRPr="00235350" w:rsidRDefault="00F87D42" w:rsidP="00235350">
      <w:pPr>
        <w:rPr>
          <w:rFonts w:ascii="Arial" w:hAnsi="Arial" w:cs="Arial"/>
          <w:sz w:val="24"/>
          <w:szCs w:val="24"/>
        </w:rPr>
      </w:pPr>
      <w:r w:rsidRPr="00235350">
        <w:rPr>
          <w:rFonts w:ascii="Arial" w:hAnsi="Arial" w:cs="Arial"/>
          <w:sz w:val="24"/>
          <w:szCs w:val="24"/>
        </w:rPr>
        <w:t xml:space="preserve">   </w:t>
      </w:r>
      <w:r w:rsidR="0057082F" w:rsidRPr="00235350">
        <w:rPr>
          <w:rFonts w:ascii="Arial" w:hAnsi="Arial" w:cs="Arial"/>
          <w:sz w:val="24"/>
          <w:szCs w:val="24"/>
        </w:rPr>
        <w:t>1.</w:t>
      </w:r>
      <w:r w:rsidRPr="00235350">
        <w:rPr>
          <w:rFonts w:ascii="Arial" w:hAnsi="Arial" w:cs="Arial"/>
          <w:sz w:val="24"/>
          <w:szCs w:val="24"/>
        </w:rPr>
        <w:t xml:space="preserve"> </w:t>
      </w:r>
      <w:r w:rsidR="00235350" w:rsidRPr="00235350">
        <w:rPr>
          <w:rFonts w:ascii="Arial" w:hAnsi="Arial" w:cs="Arial"/>
          <w:sz w:val="24"/>
          <w:szCs w:val="24"/>
        </w:rPr>
        <w:t>Утвердить цену</w:t>
      </w:r>
      <w:r w:rsidR="00CE6515" w:rsidRPr="00235350">
        <w:rPr>
          <w:rFonts w:ascii="Arial" w:hAnsi="Arial" w:cs="Arial"/>
          <w:sz w:val="24"/>
          <w:szCs w:val="24"/>
        </w:rPr>
        <w:t xml:space="preserve"> земельных участков,</w:t>
      </w:r>
      <w:r w:rsidR="0057082F" w:rsidRPr="00235350">
        <w:rPr>
          <w:rFonts w:ascii="Arial" w:hAnsi="Arial" w:cs="Arial"/>
          <w:sz w:val="24"/>
          <w:szCs w:val="24"/>
        </w:rPr>
        <w:t xml:space="preserve"> находящихся в муниципальной собственности МО «Маниловск» и</w:t>
      </w:r>
      <w:r w:rsidR="00CE6515" w:rsidRPr="00235350">
        <w:rPr>
          <w:rFonts w:ascii="Arial" w:hAnsi="Arial" w:cs="Arial"/>
          <w:sz w:val="24"/>
          <w:szCs w:val="24"/>
        </w:rPr>
        <w:t xml:space="preserve"> выделенных в счет земельных долей бывшего СХПК им. Кирова (кадастровый номер</w:t>
      </w:r>
      <w:r w:rsidRPr="00235350">
        <w:rPr>
          <w:rFonts w:ascii="Arial" w:hAnsi="Arial" w:cs="Arial"/>
          <w:sz w:val="24"/>
          <w:szCs w:val="24"/>
        </w:rPr>
        <w:t xml:space="preserve"> </w:t>
      </w:r>
      <w:r w:rsidR="00CE6515" w:rsidRPr="00235350">
        <w:rPr>
          <w:rFonts w:ascii="Arial" w:hAnsi="Arial" w:cs="Arial"/>
          <w:sz w:val="24"/>
          <w:szCs w:val="24"/>
        </w:rPr>
        <w:t xml:space="preserve">85:01:000000:43), находящихся в муниципальной </w:t>
      </w:r>
      <w:r w:rsidR="00235350" w:rsidRPr="00235350">
        <w:rPr>
          <w:rFonts w:ascii="Arial" w:hAnsi="Arial" w:cs="Arial"/>
          <w:sz w:val="24"/>
          <w:szCs w:val="24"/>
        </w:rPr>
        <w:t>собственности МО</w:t>
      </w:r>
      <w:r w:rsidR="005A70D7" w:rsidRPr="00235350">
        <w:rPr>
          <w:rFonts w:ascii="Arial" w:hAnsi="Arial" w:cs="Arial"/>
          <w:sz w:val="24"/>
          <w:szCs w:val="24"/>
        </w:rPr>
        <w:t xml:space="preserve"> «</w:t>
      </w:r>
      <w:r w:rsidR="00235350" w:rsidRPr="00235350">
        <w:rPr>
          <w:rFonts w:ascii="Arial" w:hAnsi="Arial" w:cs="Arial"/>
          <w:sz w:val="24"/>
          <w:szCs w:val="24"/>
        </w:rPr>
        <w:t>Маниловск» для</w:t>
      </w:r>
      <w:r w:rsidR="0057082F" w:rsidRPr="00235350">
        <w:rPr>
          <w:rFonts w:ascii="Arial" w:hAnsi="Arial" w:cs="Arial"/>
          <w:sz w:val="24"/>
          <w:szCs w:val="24"/>
        </w:rPr>
        <w:t xml:space="preserve"> передачи в </w:t>
      </w:r>
      <w:r w:rsidR="00235350" w:rsidRPr="00235350">
        <w:rPr>
          <w:rFonts w:ascii="Arial" w:hAnsi="Arial" w:cs="Arial"/>
          <w:sz w:val="24"/>
          <w:szCs w:val="24"/>
        </w:rPr>
        <w:t>собственность без</w:t>
      </w:r>
      <w:r w:rsidR="0057082F" w:rsidRPr="00235350">
        <w:rPr>
          <w:rFonts w:ascii="Arial" w:hAnsi="Arial" w:cs="Arial"/>
          <w:sz w:val="24"/>
          <w:szCs w:val="24"/>
        </w:rPr>
        <w:t xml:space="preserve"> проведения </w:t>
      </w:r>
      <w:r w:rsidR="00235350" w:rsidRPr="00235350">
        <w:rPr>
          <w:rFonts w:ascii="Arial" w:hAnsi="Arial" w:cs="Arial"/>
          <w:sz w:val="24"/>
          <w:szCs w:val="24"/>
        </w:rPr>
        <w:t xml:space="preserve">торгов использующим данные земельные участки </w:t>
      </w:r>
      <w:r w:rsidR="00584F37" w:rsidRPr="00235350">
        <w:rPr>
          <w:rFonts w:ascii="Arial" w:hAnsi="Arial" w:cs="Arial"/>
          <w:sz w:val="24"/>
          <w:szCs w:val="24"/>
        </w:rPr>
        <w:t>сельскохозяйственн</w:t>
      </w:r>
      <w:r w:rsidR="00235350" w:rsidRPr="00235350">
        <w:rPr>
          <w:rFonts w:ascii="Arial" w:hAnsi="Arial" w:cs="Arial"/>
          <w:sz w:val="24"/>
          <w:szCs w:val="24"/>
        </w:rPr>
        <w:t>ым</w:t>
      </w:r>
      <w:r w:rsidR="00584F37" w:rsidRPr="00235350">
        <w:rPr>
          <w:rFonts w:ascii="Arial" w:hAnsi="Arial" w:cs="Arial"/>
          <w:sz w:val="24"/>
          <w:szCs w:val="24"/>
        </w:rPr>
        <w:t xml:space="preserve"> организаци</w:t>
      </w:r>
      <w:r w:rsidR="00235350" w:rsidRPr="00235350">
        <w:rPr>
          <w:rFonts w:ascii="Arial" w:hAnsi="Arial" w:cs="Arial"/>
          <w:sz w:val="24"/>
          <w:szCs w:val="24"/>
        </w:rPr>
        <w:t>ям</w:t>
      </w:r>
      <w:r w:rsidR="00584F37" w:rsidRPr="00235350">
        <w:rPr>
          <w:rFonts w:ascii="Arial" w:hAnsi="Arial" w:cs="Arial"/>
          <w:sz w:val="24"/>
          <w:szCs w:val="24"/>
        </w:rPr>
        <w:t xml:space="preserve"> или крестьянским (фермерским) </w:t>
      </w:r>
      <w:r w:rsidR="00235350" w:rsidRPr="00235350">
        <w:rPr>
          <w:rFonts w:ascii="Arial" w:hAnsi="Arial" w:cs="Arial"/>
          <w:sz w:val="24"/>
          <w:szCs w:val="24"/>
        </w:rPr>
        <w:t>хозяйствам в</w:t>
      </w:r>
      <w:r w:rsidR="00584F37" w:rsidRPr="00235350">
        <w:rPr>
          <w:rFonts w:ascii="Arial" w:hAnsi="Arial" w:cs="Arial"/>
          <w:sz w:val="24"/>
          <w:szCs w:val="24"/>
        </w:rPr>
        <w:t xml:space="preserve"> </w:t>
      </w:r>
      <w:r w:rsidR="0057082F" w:rsidRPr="00235350">
        <w:rPr>
          <w:rFonts w:ascii="Arial" w:hAnsi="Arial" w:cs="Arial"/>
          <w:sz w:val="24"/>
          <w:szCs w:val="24"/>
        </w:rPr>
        <w:t xml:space="preserve">размере </w:t>
      </w:r>
      <w:r w:rsidR="00235350" w:rsidRPr="00235350">
        <w:rPr>
          <w:rFonts w:ascii="Arial" w:hAnsi="Arial" w:cs="Arial"/>
          <w:sz w:val="24"/>
          <w:szCs w:val="24"/>
        </w:rPr>
        <w:t>1,25% от их</w:t>
      </w:r>
      <w:r w:rsidR="0057082F" w:rsidRPr="00235350">
        <w:rPr>
          <w:rFonts w:ascii="Arial" w:hAnsi="Arial" w:cs="Arial"/>
          <w:sz w:val="24"/>
          <w:szCs w:val="24"/>
        </w:rPr>
        <w:t xml:space="preserve"> кадастровой </w:t>
      </w:r>
      <w:r w:rsidR="00235350" w:rsidRPr="00235350">
        <w:rPr>
          <w:rFonts w:ascii="Arial" w:hAnsi="Arial" w:cs="Arial"/>
          <w:sz w:val="24"/>
          <w:szCs w:val="24"/>
        </w:rPr>
        <w:t>стоимости.</w:t>
      </w:r>
    </w:p>
    <w:p w:rsidR="00F87D42" w:rsidRPr="00235350" w:rsidRDefault="00F87D42" w:rsidP="00235350">
      <w:pPr>
        <w:rPr>
          <w:rFonts w:ascii="Arial" w:hAnsi="Arial" w:cs="Arial"/>
          <w:sz w:val="24"/>
          <w:szCs w:val="24"/>
        </w:rPr>
      </w:pPr>
      <w:r w:rsidRPr="00235350">
        <w:rPr>
          <w:rFonts w:ascii="Arial" w:hAnsi="Arial" w:cs="Arial"/>
          <w:sz w:val="24"/>
          <w:szCs w:val="24"/>
        </w:rPr>
        <w:t xml:space="preserve">   </w:t>
      </w:r>
      <w:r w:rsidR="0057082F" w:rsidRPr="00235350">
        <w:rPr>
          <w:rFonts w:ascii="Arial" w:hAnsi="Arial" w:cs="Arial"/>
          <w:sz w:val="24"/>
          <w:szCs w:val="24"/>
        </w:rPr>
        <w:t>2</w:t>
      </w:r>
      <w:r w:rsidRPr="00235350">
        <w:rPr>
          <w:rFonts w:ascii="Arial" w:hAnsi="Arial" w:cs="Arial"/>
          <w:sz w:val="24"/>
          <w:szCs w:val="24"/>
        </w:rPr>
        <w:t>. Настоящее решение опубликовать в периодическом средстве массовой информации «Маниловский вестник» и в сети «Интернет».</w:t>
      </w:r>
    </w:p>
    <w:p w:rsidR="005A6281" w:rsidRDefault="00F87D42" w:rsidP="00235350">
      <w:pPr>
        <w:jc w:val="left"/>
        <w:rPr>
          <w:rFonts w:ascii="Arial" w:hAnsi="Arial" w:cs="Arial"/>
          <w:sz w:val="24"/>
          <w:szCs w:val="24"/>
        </w:rPr>
      </w:pPr>
      <w:r w:rsidRPr="00235350">
        <w:rPr>
          <w:rFonts w:ascii="Arial" w:hAnsi="Arial" w:cs="Arial"/>
          <w:sz w:val="24"/>
          <w:szCs w:val="24"/>
        </w:rPr>
        <w:t xml:space="preserve">   </w:t>
      </w:r>
      <w:r w:rsidR="0057082F" w:rsidRPr="00235350">
        <w:rPr>
          <w:rFonts w:ascii="Arial" w:hAnsi="Arial" w:cs="Arial"/>
          <w:sz w:val="24"/>
          <w:szCs w:val="24"/>
        </w:rPr>
        <w:t>3</w:t>
      </w:r>
      <w:r w:rsidRPr="00235350">
        <w:rPr>
          <w:rFonts w:ascii="Arial" w:hAnsi="Arial" w:cs="Arial"/>
          <w:sz w:val="24"/>
          <w:szCs w:val="24"/>
        </w:rPr>
        <w:t>. Решение вступает в силу со дня его официального опубликования.</w:t>
      </w:r>
    </w:p>
    <w:p w:rsidR="00235350" w:rsidRDefault="00235350" w:rsidP="00235350">
      <w:pPr>
        <w:jc w:val="left"/>
        <w:rPr>
          <w:rFonts w:ascii="Arial" w:hAnsi="Arial" w:cs="Arial"/>
          <w:sz w:val="24"/>
          <w:szCs w:val="24"/>
        </w:rPr>
      </w:pPr>
    </w:p>
    <w:p w:rsidR="00235350" w:rsidRPr="00235350" w:rsidRDefault="00235350" w:rsidP="0057082F">
      <w:pPr>
        <w:spacing w:after="0"/>
        <w:rPr>
          <w:rFonts w:ascii="Arial" w:hAnsi="Arial" w:cs="Arial"/>
          <w:sz w:val="24"/>
          <w:szCs w:val="24"/>
        </w:rPr>
      </w:pPr>
    </w:p>
    <w:p w:rsidR="00235350" w:rsidRDefault="005A6281" w:rsidP="0057082F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235350">
        <w:rPr>
          <w:rFonts w:ascii="Arial" w:hAnsi="Arial" w:cs="Arial"/>
          <w:sz w:val="24"/>
          <w:szCs w:val="24"/>
        </w:rPr>
        <w:t>И.о</w:t>
      </w:r>
      <w:proofErr w:type="spellEnd"/>
      <w:r w:rsidRPr="00235350">
        <w:rPr>
          <w:rFonts w:ascii="Arial" w:hAnsi="Arial" w:cs="Arial"/>
          <w:sz w:val="24"/>
          <w:szCs w:val="24"/>
        </w:rPr>
        <w:t>. главы МО «Маниловск»</w:t>
      </w:r>
      <w:r w:rsidR="00235350">
        <w:rPr>
          <w:rFonts w:ascii="Arial" w:hAnsi="Arial" w:cs="Arial"/>
          <w:sz w:val="24"/>
          <w:szCs w:val="24"/>
        </w:rPr>
        <w:t>:</w:t>
      </w:r>
      <w:bookmarkStart w:id="0" w:name="_GoBack"/>
      <w:bookmarkEnd w:id="0"/>
      <w:r w:rsidRPr="00235350">
        <w:rPr>
          <w:rFonts w:ascii="Arial" w:hAnsi="Arial" w:cs="Arial"/>
          <w:sz w:val="24"/>
          <w:szCs w:val="24"/>
        </w:rPr>
        <w:t xml:space="preserve">                                                         </w:t>
      </w:r>
    </w:p>
    <w:p w:rsidR="005A6281" w:rsidRPr="00235350" w:rsidRDefault="005A6281" w:rsidP="0057082F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235350">
        <w:rPr>
          <w:rFonts w:ascii="Arial" w:hAnsi="Arial" w:cs="Arial"/>
          <w:sz w:val="24"/>
          <w:szCs w:val="24"/>
        </w:rPr>
        <w:t>Н.Г.Трофимова</w:t>
      </w:r>
      <w:proofErr w:type="spellEnd"/>
    </w:p>
    <w:sectPr w:rsidR="005A6281" w:rsidRPr="00235350" w:rsidSect="00235350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D42"/>
    <w:rsid w:val="00235350"/>
    <w:rsid w:val="00424C44"/>
    <w:rsid w:val="0057082F"/>
    <w:rsid w:val="00584F37"/>
    <w:rsid w:val="005A6281"/>
    <w:rsid w:val="005A70D7"/>
    <w:rsid w:val="00790818"/>
    <w:rsid w:val="008F4D53"/>
    <w:rsid w:val="00B87436"/>
    <w:rsid w:val="00BA51CF"/>
    <w:rsid w:val="00BE4EDD"/>
    <w:rsid w:val="00CE6515"/>
    <w:rsid w:val="00F8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C05E19-3BFA-4CA4-8081-D14E5FD0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D42"/>
    <w:pPr>
      <w:spacing w:after="20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81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08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5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63C12-4D76-4091-AF18-9C4894451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2017-02-17T10:15:00Z</cp:lastPrinted>
  <dcterms:created xsi:type="dcterms:W3CDTF">2017-02-09T06:27:00Z</dcterms:created>
  <dcterms:modified xsi:type="dcterms:W3CDTF">2017-02-17T10:16:00Z</dcterms:modified>
</cp:coreProperties>
</file>