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1B" w:rsidRPr="00173C2B" w:rsidRDefault="00132289" w:rsidP="007310DA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04.07</w:t>
      </w:r>
      <w:r w:rsidR="00057162">
        <w:rPr>
          <w:rFonts w:ascii="Arial" w:hAnsi="Arial" w:cs="Arial"/>
          <w:b/>
          <w:sz w:val="32"/>
        </w:rPr>
        <w:t>.</w:t>
      </w:r>
      <w:r w:rsidR="00A90B1B" w:rsidRPr="00173C2B">
        <w:rPr>
          <w:rFonts w:ascii="Arial" w:hAnsi="Arial" w:cs="Arial"/>
          <w:b/>
          <w:sz w:val="32"/>
        </w:rPr>
        <w:t>20</w:t>
      </w:r>
      <w:r w:rsidR="00057162">
        <w:rPr>
          <w:rFonts w:ascii="Arial" w:hAnsi="Arial" w:cs="Arial"/>
          <w:b/>
          <w:sz w:val="32"/>
        </w:rPr>
        <w:t>23</w:t>
      </w:r>
      <w:r w:rsidR="00A90B1B">
        <w:rPr>
          <w:rFonts w:ascii="Arial" w:hAnsi="Arial" w:cs="Arial"/>
          <w:b/>
          <w:sz w:val="32"/>
        </w:rPr>
        <w:t xml:space="preserve"> г. №</w:t>
      </w:r>
      <w:r w:rsidR="00F95595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46-П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4177F3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РИСКОВ ПРИЧ</w:t>
      </w:r>
      <w:r w:rsidR="00684403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132289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 ОХРАНЯЕМЫМ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0571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2023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4177F3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» </w:t>
      </w:r>
    </w:p>
    <w:p w:rsidR="000F7AA9" w:rsidRPr="007310DA" w:rsidRDefault="000F7AA9">
      <w:pPr>
        <w:rPr>
          <w:rFonts w:ascii="Arial" w:hAnsi="Arial" w:cs="Arial"/>
        </w:rPr>
      </w:pPr>
    </w:p>
    <w:p w:rsidR="00246B15" w:rsidRPr="004D12AD" w:rsidRDefault="003400FF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4D12A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7310DA">
        <w:rPr>
          <w:rFonts w:ascii="Arial" w:hAnsi="Arial" w:cs="Arial"/>
          <w:sz w:val="24"/>
          <w:szCs w:val="24"/>
        </w:rPr>
        <w:t xml:space="preserve"> от 06.10.2003 №</w:t>
      </w:r>
      <w:r w:rsidRPr="004D12AD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7310DA">
        <w:rPr>
          <w:rFonts w:ascii="Arial" w:hAnsi="Arial" w:cs="Arial"/>
          <w:sz w:val="24"/>
          <w:szCs w:val="24"/>
        </w:rPr>
        <w:t>Федеральным законом 31.07.2020 №</w:t>
      </w:r>
      <w:r w:rsidRPr="004D12AD">
        <w:rPr>
          <w:rFonts w:ascii="Arial" w:hAnsi="Arial" w:cs="Arial"/>
          <w:sz w:val="24"/>
          <w:szCs w:val="24"/>
        </w:rPr>
        <w:t>248-ФЗ "О государственном контроле (надзоре) и муниципальном контроле в Российской Федерации", п</w:t>
      </w:r>
      <w:r w:rsidR="000F7AA9" w:rsidRPr="004D12AD">
        <w:rPr>
          <w:rFonts w:ascii="Arial" w:hAnsi="Arial" w:cs="Arial"/>
          <w:sz w:val="24"/>
          <w:szCs w:val="24"/>
        </w:rPr>
        <w:t>остановлением Правит</w:t>
      </w:r>
      <w:r w:rsidR="007310DA">
        <w:rPr>
          <w:rFonts w:ascii="Arial" w:hAnsi="Arial" w:cs="Arial"/>
          <w:sz w:val="24"/>
          <w:szCs w:val="24"/>
        </w:rPr>
        <w:t>ельства РФ от 25 июня 2021 г. №</w:t>
      </w:r>
      <w:r w:rsidR="000F7AA9" w:rsidRPr="004D12AD">
        <w:rPr>
          <w:rFonts w:ascii="Arial" w:hAnsi="Arial" w:cs="Arial"/>
          <w:sz w:val="24"/>
          <w:szCs w:val="24"/>
        </w:rPr>
        <w:t xml:space="preserve">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46B15"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</w:t>
      </w:r>
    </w:p>
    <w:p w:rsidR="00246B15" w:rsidRPr="00173C2B" w:rsidRDefault="00246B15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</w:p>
    <w:p w:rsidR="00246B15" w:rsidRPr="00173C2B" w:rsidRDefault="00246B15" w:rsidP="00246B15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0F7AA9" w:rsidRPr="004D12AD" w:rsidRDefault="000F7AA9" w:rsidP="00246B15">
      <w:pPr>
        <w:rPr>
          <w:rFonts w:ascii="Arial" w:hAnsi="Arial" w:cs="Arial"/>
        </w:rPr>
      </w:pPr>
    </w:p>
    <w:p w:rsidR="000F7AA9" w:rsidRPr="004D12AD" w:rsidRDefault="00246B15">
      <w:pPr>
        <w:rPr>
          <w:rFonts w:ascii="Arial" w:hAnsi="Arial" w:cs="Arial"/>
        </w:rPr>
      </w:pPr>
      <w:r w:rsidRPr="004D12AD">
        <w:rPr>
          <w:rFonts w:ascii="Arial" w:hAnsi="Arial" w:cs="Arial"/>
        </w:rPr>
        <w:t xml:space="preserve">1. </w:t>
      </w:r>
      <w:r w:rsidR="000F7AA9" w:rsidRPr="004D12AD">
        <w:rPr>
          <w:rFonts w:ascii="Arial" w:hAnsi="Arial" w:cs="Arial"/>
        </w:rPr>
        <w:t>Утвердить Программу профилактики рисков причинения вреда (ущерба) охра</w:t>
      </w:r>
      <w:r w:rsidR="00057162">
        <w:rPr>
          <w:rFonts w:ascii="Arial" w:hAnsi="Arial" w:cs="Arial"/>
        </w:rPr>
        <w:t>няемым законом ценностям на 2023</w:t>
      </w:r>
      <w:r w:rsidR="000F7AA9" w:rsidRPr="004D12AD">
        <w:rPr>
          <w:rFonts w:ascii="Arial" w:hAnsi="Arial" w:cs="Arial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</w:rPr>
        <w:t>муниципального образования «</w:t>
      </w:r>
      <w:r w:rsidR="004177F3">
        <w:rPr>
          <w:rFonts w:ascii="Arial" w:hAnsi="Arial" w:cs="Arial"/>
        </w:rPr>
        <w:t>Маниловск</w:t>
      </w:r>
      <w:r w:rsidR="007310DA">
        <w:rPr>
          <w:rFonts w:ascii="Arial" w:hAnsi="Arial" w:cs="Arial"/>
        </w:rPr>
        <w:t>»;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>.</w:t>
      </w:r>
      <w:r w:rsidR="007310DA">
        <w:rPr>
          <w:rFonts w:ascii="Arial" w:hAnsi="Arial" w:cs="Arial"/>
          <w:sz w:val="24"/>
        </w:rPr>
        <w:t xml:space="preserve"> </w:t>
      </w:r>
      <w:r w:rsidR="007310DA" w:rsidRPr="007310DA">
        <w:rPr>
          <w:rFonts w:ascii="Arial" w:hAnsi="Arial" w:cs="Arial"/>
          <w:sz w:val="24"/>
        </w:rPr>
        <w:t>Опубликовать настоящее постановление в печатном средстве массовой информации «</w:t>
      </w:r>
      <w:r w:rsidR="004177F3">
        <w:rPr>
          <w:rFonts w:ascii="Arial" w:hAnsi="Arial" w:cs="Arial"/>
          <w:sz w:val="24"/>
        </w:rPr>
        <w:t>Маниловский</w:t>
      </w:r>
      <w:r w:rsidR="007310DA" w:rsidRPr="007310DA">
        <w:rPr>
          <w:rFonts w:ascii="Arial" w:hAnsi="Arial" w:cs="Arial"/>
          <w:sz w:val="24"/>
        </w:rPr>
        <w:t xml:space="preserve"> вестник» и официальном сайте МО «</w:t>
      </w:r>
      <w:r w:rsidR="004177F3">
        <w:rPr>
          <w:rFonts w:ascii="Arial" w:hAnsi="Arial" w:cs="Arial"/>
          <w:sz w:val="24"/>
        </w:rPr>
        <w:t>Маниловск» Маниловск.рф</w:t>
      </w:r>
      <w:r w:rsidR="007310DA" w:rsidRPr="007310DA">
        <w:rPr>
          <w:rFonts w:ascii="Arial" w:hAnsi="Arial" w:cs="Arial"/>
          <w:sz w:val="24"/>
        </w:rPr>
        <w:t>;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7310DA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 w:rsidR="004177F3">
        <w:rPr>
          <w:rFonts w:ascii="Arial" w:hAnsi="Arial" w:cs="Arial"/>
          <w:sz w:val="24"/>
        </w:rPr>
        <w:t>Маниловск</w:t>
      </w:r>
      <w:r w:rsidR="007310DA">
        <w:rPr>
          <w:rFonts w:ascii="Arial" w:hAnsi="Arial" w:cs="Arial"/>
          <w:sz w:val="24"/>
        </w:rPr>
        <w:t xml:space="preserve">» </w:t>
      </w:r>
      <w:r w:rsidR="004177F3">
        <w:rPr>
          <w:rFonts w:ascii="Arial" w:hAnsi="Arial" w:cs="Arial"/>
          <w:sz w:val="24"/>
        </w:rPr>
        <w:t>Н.Г.Исламутдинову</w:t>
      </w: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Pr="001B35F6" w:rsidRDefault="00377B60" w:rsidP="007310DA">
      <w:pPr>
        <w:pStyle w:val="ae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r w:rsidR="004177F3">
        <w:rPr>
          <w:rFonts w:ascii="Arial" w:hAnsi="Arial" w:cs="Arial"/>
          <w:sz w:val="24"/>
        </w:rPr>
        <w:t>Маниловск</w:t>
      </w:r>
      <w:r w:rsidRPr="001B35F6">
        <w:rPr>
          <w:rFonts w:ascii="Arial" w:hAnsi="Arial" w:cs="Arial"/>
          <w:sz w:val="24"/>
        </w:rPr>
        <w:t>»:</w:t>
      </w:r>
    </w:p>
    <w:p w:rsidR="00377B60" w:rsidRDefault="004177F3" w:rsidP="007310DA">
      <w:pPr>
        <w:pStyle w:val="ae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Н.Г.Исламутдинова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4177F3">
        <w:rPr>
          <w:rFonts w:ascii="Courier New" w:hAnsi="Courier New" w:cs="Courier New"/>
          <w:szCs w:val="24"/>
        </w:rPr>
        <w:t>Маниловск</w:t>
      </w:r>
      <w:r w:rsidRPr="004D12AD">
        <w:rPr>
          <w:rFonts w:ascii="Courier New" w:hAnsi="Courier New" w:cs="Courier New"/>
          <w:szCs w:val="24"/>
        </w:rPr>
        <w:t>»</w:t>
      </w:r>
    </w:p>
    <w:p w:rsidR="00377B60" w:rsidRPr="004D12AD" w:rsidRDefault="00975549" w:rsidP="004D12AD">
      <w:pPr>
        <w:pStyle w:val="ae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от </w:t>
      </w:r>
      <w:r w:rsidR="00132289">
        <w:rPr>
          <w:rFonts w:ascii="Courier New" w:hAnsi="Courier New" w:cs="Courier New"/>
          <w:szCs w:val="24"/>
        </w:rPr>
        <w:t>04.07</w:t>
      </w:r>
      <w:r w:rsidR="00057162">
        <w:rPr>
          <w:rFonts w:ascii="Courier New" w:hAnsi="Courier New" w:cs="Courier New"/>
          <w:szCs w:val="24"/>
        </w:rPr>
        <w:t>.2023</w:t>
      </w:r>
      <w:r>
        <w:rPr>
          <w:rFonts w:ascii="Courier New" w:hAnsi="Courier New" w:cs="Courier New"/>
          <w:szCs w:val="24"/>
        </w:rPr>
        <w:t xml:space="preserve"> г. № </w:t>
      </w:r>
      <w:r w:rsidR="00132289">
        <w:rPr>
          <w:rFonts w:ascii="Courier New" w:hAnsi="Courier New" w:cs="Courier New"/>
          <w:szCs w:val="24"/>
        </w:rPr>
        <w:t>46-П</w:t>
      </w:r>
      <w:bookmarkStart w:id="0" w:name="_GoBack"/>
      <w:bookmarkEnd w:id="0"/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7310DA" w:rsidRDefault="000F7AA9" w:rsidP="004D12AD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7310DA">
        <w:rPr>
          <w:rFonts w:ascii="Arial" w:hAnsi="Arial" w:cs="Arial"/>
          <w:b/>
          <w:sz w:val="30"/>
          <w:szCs w:val="30"/>
        </w:rPr>
        <w:t>Программа профилактики рисков причинения вреда (ущерба) охра</w:t>
      </w:r>
      <w:r w:rsidR="00057162">
        <w:rPr>
          <w:rFonts w:ascii="Arial" w:hAnsi="Arial" w:cs="Arial"/>
          <w:b/>
          <w:sz w:val="30"/>
          <w:szCs w:val="30"/>
        </w:rPr>
        <w:t>няемым законом ценностям на 2023</w:t>
      </w:r>
      <w:r w:rsidRPr="007310DA">
        <w:rPr>
          <w:rFonts w:ascii="Arial" w:hAnsi="Arial" w:cs="Arial"/>
          <w:b/>
          <w:sz w:val="30"/>
          <w:szCs w:val="30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7310DA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4177F3">
        <w:rPr>
          <w:rFonts w:ascii="Arial" w:hAnsi="Arial" w:cs="Arial"/>
          <w:b/>
          <w:sz w:val="30"/>
          <w:szCs w:val="30"/>
        </w:rPr>
        <w:t>Маниловск</w:t>
      </w:r>
      <w:r w:rsidR="00377B60" w:rsidRPr="007310DA">
        <w:rPr>
          <w:rFonts w:ascii="Arial" w:hAnsi="Arial" w:cs="Arial"/>
          <w:b/>
          <w:sz w:val="30"/>
          <w:szCs w:val="30"/>
        </w:rPr>
        <w:t>»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</w:t>
      </w:r>
      <w:r w:rsidR="00057162">
        <w:rPr>
          <w:rFonts w:ascii="Arial" w:hAnsi="Arial" w:cs="Arial"/>
          <w:sz w:val="24"/>
          <w:szCs w:val="24"/>
        </w:rPr>
        <w:t>няемым законом ценностям на 2023</w:t>
      </w:r>
      <w:r w:rsidRPr="004D12AD">
        <w:rPr>
          <w:rFonts w:ascii="Arial" w:hAnsi="Arial" w:cs="Arial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по тексту - администрация).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D12A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377B6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1.1. </w:t>
      </w:r>
      <w:r w:rsidR="000F7AA9" w:rsidRPr="004D12AD">
        <w:rPr>
          <w:rFonts w:ascii="Arial" w:hAnsi="Arial" w:cs="Arial"/>
          <w:sz w:val="24"/>
          <w:szCs w:val="24"/>
        </w:rPr>
        <w:t xml:space="preserve">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Pr="004D12AD">
        <w:rPr>
          <w:rFonts w:ascii="Arial" w:hAnsi="Arial" w:cs="Arial"/>
          <w:sz w:val="24"/>
          <w:szCs w:val="24"/>
        </w:rPr>
        <w:t>».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F7AA9" w:rsidRPr="004D12AD">
        <w:rPr>
          <w:rFonts w:ascii="Arial" w:hAnsi="Arial" w:cs="Arial"/>
          <w:sz w:val="24"/>
          <w:szCs w:val="24"/>
        </w:rPr>
        <w:t>Предметом муниципального контроля на территории муниципального образования является соблюдение гражданами и организациями (далее - контролируемые лица) обязательных требований: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0F7AA9" w:rsidRPr="004D12AD">
        <w:rPr>
          <w:rFonts w:ascii="Arial" w:hAnsi="Arial" w:cs="Arial"/>
          <w:sz w:val="24"/>
          <w:szCs w:val="24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0F7AA9" w:rsidRPr="004D12AD">
        <w:rPr>
          <w:rFonts w:ascii="Arial" w:hAnsi="Arial" w:cs="Arial"/>
          <w:sz w:val="24"/>
          <w:szCs w:val="24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lastRenderedPageBreak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Администрацией </w:t>
      </w:r>
      <w:r w:rsidR="006418A0" w:rsidRPr="004D12AD">
        <w:rPr>
          <w:rFonts w:ascii="Arial" w:hAnsi="Arial" w:cs="Arial"/>
          <w:sz w:val="24"/>
          <w:szCs w:val="24"/>
        </w:rPr>
        <w:t>в</w:t>
      </w:r>
      <w:r w:rsidRPr="004D12AD">
        <w:rPr>
          <w:rFonts w:ascii="Arial" w:hAnsi="Arial" w:cs="Arial"/>
          <w:sz w:val="24"/>
          <w:szCs w:val="24"/>
        </w:rPr>
        <w:t xml:space="preserve"> 2021 год</w:t>
      </w:r>
      <w:r w:rsidR="006418A0" w:rsidRPr="004D12AD">
        <w:rPr>
          <w:rFonts w:ascii="Arial" w:hAnsi="Arial" w:cs="Arial"/>
          <w:sz w:val="24"/>
          <w:szCs w:val="24"/>
        </w:rPr>
        <w:t>у</w:t>
      </w:r>
      <w:r w:rsidRPr="004D12AD">
        <w:rPr>
          <w:rFonts w:ascii="Arial" w:hAnsi="Arial" w:cs="Arial"/>
          <w:sz w:val="24"/>
          <w:szCs w:val="24"/>
        </w:rPr>
        <w:t xml:space="preserve"> проведено 0 проверок соблюдения действующего законодательства Российской Федерации в указанной сфере.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рамках профилактики рисков причинения вреда (ущерба) охраняемым законом ценностям администрацией осуществляются следующие мероприятия:</w:t>
      </w:r>
    </w:p>
    <w:p w:rsidR="000F7AA9" w:rsidRPr="004D12AD" w:rsidRDefault="006418A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 xml:space="preserve">выдача предостережений о недопустимости нарушения обязательных требований в соответствии с </w:t>
      </w:r>
      <w:hyperlink r:id="rId8" w:history="1">
        <w:r w:rsidR="000F7AA9" w:rsidRPr="009F5C7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частями 5-7 статьи 8.2</w:t>
        </w:r>
      </w:hyperlink>
      <w:r w:rsidR="000F7AA9" w:rsidRPr="004D12AD">
        <w:rPr>
          <w:rFonts w:ascii="Arial" w:hAnsi="Arial" w:cs="Arial"/>
          <w:sz w:val="24"/>
          <w:szCs w:val="24"/>
        </w:rPr>
        <w:t xml:space="preserve"> Федерального з</w:t>
      </w:r>
      <w:r w:rsidR="007310DA">
        <w:rPr>
          <w:rFonts w:ascii="Arial" w:hAnsi="Arial" w:cs="Arial"/>
          <w:sz w:val="24"/>
          <w:szCs w:val="24"/>
        </w:rPr>
        <w:t>акона от 26 декабря 2008 года N№</w:t>
      </w:r>
      <w:r w:rsidR="000F7AA9" w:rsidRPr="004D12AD">
        <w:rPr>
          <w:rFonts w:ascii="Arial" w:hAnsi="Arial" w:cs="Arial"/>
          <w:sz w:val="24"/>
          <w:szCs w:val="24"/>
        </w:rPr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F7AA9" w:rsidRPr="004D12AD" w:rsidRDefault="006418A0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</w:t>
      </w:r>
      <w:r w:rsidR="000F7AA9" w:rsidRPr="004D12AD">
        <w:rPr>
          <w:rFonts w:ascii="Arial" w:hAnsi="Arial" w:cs="Arial"/>
          <w:sz w:val="24"/>
          <w:szCs w:val="24"/>
        </w:rPr>
        <w:t xml:space="preserve"> 2021 год</w:t>
      </w:r>
      <w:r w:rsidRPr="004D12AD">
        <w:rPr>
          <w:rFonts w:ascii="Arial" w:hAnsi="Arial" w:cs="Arial"/>
          <w:sz w:val="24"/>
          <w:szCs w:val="24"/>
        </w:rPr>
        <w:t xml:space="preserve">у </w:t>
      </w:r>
      <w:r w:rsidR="000F7AA9" w:rsidRPr="004D12AD">
        <w:rPr>
          <w:rFonts w:ascii="Arial" w:hAnsi="Arial" w:cs="Arial"/>
          <w:sz w:val="24"/>
          <w:szCs w:val="24"/>
        </w:rPr>
        <w:t>администрацией выдано 0 предостережений о недопустимости нарушения обязательных требований.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F7AA9" w:rsidRPr="004D12AD">
        <w:rPr>
          <w:rFonts w:ascii="Arial" w:hAnsi="Arial" w:cs="Arial"/>
          <w:sz w:val="24"/>
          <w:szCs w:val="24"/>
        </w:rPr>
        <w:t>Цели и задачи реализации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0F7AA9" w:rsidRPr="004D12AD">
        <w:rPr>
          <w:rFonts w:ascii="Arial" w:hAnsi="Arial" w:cs="Arial"/>
          <w:sz w:val="24"/>
          <w:szCs w:val="24"/>
        </w:rPr>
        <w:t>Целями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0F7AA9" w:rsidRPr="004D12AD">
        <w:rPr>
          <w:rFonts w:ascii="Arial" w:hAnsi="Arial" w:cs="Arial"/>
          <w:sz w:val="24"/>
          <w:szCs w:val="24"/>
        </w:rPr>
        <w:t>снижение административной нагрузки на контролируемых лиц;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0F7AA9" w:rsidRPr="004D12AD">
        <w:rPr>
          <w:rFonts w:ascii="Arial" w:hAnsi="Arial" w:cs="Arial"/>
          <w:sz w:val="24"/>
          <w:szCs w:val="24"/>
        </w:rPr>
        <w:t>снижение размера ущерба, причиняемого охраняемым законом ценностям.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0F7AA9" w:rsidRPr="004D12AD">
        <w:rPr>
          <w:rFonts w:ascii="Arial" w:hAnsi="Arial" w:cs="Arial"/>
          <w:sz w:val="24"/>
          <w:szCs w:val="24"/>
        </w:rPr>
        <w:t>Задачами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</w:t>
      </w:r>
      <w:r w:rsidR="006418A0" w:rsidRPr="004D12AD">
        <w:rPr>
          <w:rFonts w:ascii="Arial" w:hAnsi="Arial" w:cs="Arial"/>
          <w:sz w:val="24"/>
          <w:szCs w:val="24"/>
        </w:rPr>
        <w:t xml:space="preserve">жиме не определены (ч.1 ст.51 N </w:t>
      </w:r>
      <w:r w:rsidRPr="004D12AD">
        <w:rPr>
          <w:rFonts w:ascii="Arial" w:hAnsi="Arial" w:cs="Arial"/>
          <w:sz w:val="24"/>
          <w:szCs w:val="24"/>
        </w:rPr>
        <w:t>248-ФЗ).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6418A0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3. </w:t>
      </w:r>
      <w:r w:rsidR="000F7AA9" w:rsidRPr="004D12AD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4234"/>
        <w:gridCol w:w="2123"/>
        <w:gridCol w:w="2447"/>
      </w:tblGrid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Срок реализации мероприятия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Ответственное должностное лицо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ежегодно не позднее 30 января года, следующего за годом обобщения правоприменительной практики.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Объявление предостережения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</w:t>
            </w:r>
            <w:r w:rsidRPr="006E5D08">
              <w:rPr>
                <w:rFonts w:ascii="Courier New" w:hAnsi="Courier New" w:cs="Courier New"/>
                <w:szCs w:val="24"/>
              </w:rPr>
              <w:lastRenderedPageBreak/>
              <w:t>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Консультирование.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Профилактический визит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Один раз в год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6E5D08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F7AA9" w:rsidRPr="004D12AD">
        <w:rPr>
          <w:rFonts w:ascii="Arial" w:hAnsi="Arial" w:cs="Arial"/>
          <w:sz w:val="24"/>
          <w:szCs w:val="24"/>
        </w:rPr>
        <w:t>Показатели результативности и эффективности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6084"/>
        <w:gridCol w:w="3057"/>
      </w:tblGrid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</w:t>
            </w:r>
          </w:p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п/п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7310DA">
              <w:rPr>
                <w:rFonts w:ascii="Courier New" w:hAnsi="Courier New" w:cs="Courier New"/>
                <w:szCs w:val="24"/>
              </w:rPr>
              <w:t>ого закона от 31 июля 2021 г. №</w:t>
            </w:r>
            <w:r w:rsidRPr="006E5D08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Исполнено / Не исполнено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20% и более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4.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</w:tbl>
    <w:p w:rsidR="000F7AA9" w:rsidRPr="004D12AD" w:rsidRDefault="000F7AA9" w:rsidP="007310DA">
      <w:pPr>
        <w:pStyle w:val="ae"/>
        <w:jc w:val="both"/>
        <w:rPr>
          <w:rFonts w:ascii="Arial" w:hAnsi="Arial" w:cs="Arial"/>
          <w:sz w:val="24"/>
          <w:szCs w:val="24"/>
        </w:rPr>
      </w:pPr>
    </w:p>
    <w:sectPr w:rsidR="000F7AA9" w:rsidRPr="004D12AD" w:rsidSect="004D12AD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167" w:rsidRDefault="00273167" w:rsidP="00B00124">
      <w:r>
        <w:separator/>
      </w:r>
    </w:p>
  </w:endnote>
  <w:endnote w:type="continuationSeparator" w:id="0">
    <w:p w:rsidR="00273167" w:rsidRDefault="00273167" w:rsidP="00B0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167" w:rsidRDefault="00273167" w:rsidP="00B00124">
      <w:r>
        <w:separator/>
      </w:r>
    </w:p>
  </w:footnote>
  <w:footnote w:type="continuationSeparator" w:id="0">
    <w:p w:rsidR="00273167" w:rsidRDefault="00273167" w:rsidP="00B00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1B"/>
    <w:rsid w:val="0002416E"/>
    <w:rsid w:val="00057162"/>
    <w:rsid w:val="000F7AA9"/>
    <w:rsid w:val="00132289"/>
    <w:rsid w:val="00173C2B"/>
    <w:rsid w:val="001B35F6"/>
    <w:rsid w:val="001D43A5"/>
    <w:rsid w:val="001E6842"/>
    <w:rsid w:val="00246B15"/>
    <w:rsid w:val="00273167"/>
    <w:rsid w:val="002878E1"/>
    <w:rsid w:val="002C1656"/>
    <w:rsid w:val="003400FF"/>
    <w:rsid w:val="00377B60"/>
    <w:rsid w:val="004177F3"/>
    <w:rsid w:val="004422AF"/>
    <w:rsid w:val="004D12AD"/>
    <w:rsid w:val="00542200"/>
    <w:rsid w:val="00564C0C"/>
    <w:rsid w:val="006418A0"/>
    <w:rsid w:val="00684403"/>
    <w:rsid w:val="006E5D08"/>
    <w:rsid w:val="007310DA"/>
    <w:rsid w:val="007755E5"/>
    <w:rsid w:val="00975549"/>
    <w:rsid w:val="009F5C7D"/>
    <w:rsid w:val="00A730A0"/>
    <w:rsid w:val="00A90B1B"/>
    <w:rsid w:val="00B00124"/>
    <w:rsid w:val="00C81F35"/>
    <w:rsid w:val="00C82FF5"/>
    <w:rsid w:val="00D801D5"/>
    <w:rsid w:val="00DD0EC3"/>
    <w:rsid w:val="00EA49AD"/>
    <w:rsid w:val="00F95595"/>
    <w:rsid w:val="00FB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C86F96-9EF5-483B-9DC1-09F9050C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90B1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90B1B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A90B1B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A90B1B"/>
    <w:rPr>
      <w:rFonts w:ascii="Calibri" w:hAnsi="Calibri"/>
    </w:rPr>
  </w:style>
  <w:style w:type="character" w:customStyle="1" w:styleId="31">
    <w:name w:val="Основной текст (3)_"/>
    <w:link w:val="32"/>
    <w:locked/>
    <w:rsid w:val="00377B60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77B60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377B60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64247/820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6</cp:revision>
  <cp:lastPrinted>2023-07-04T09:17:00Z</cp:lastPrinted>
  <dcterms:created xsi:type="dcterms:W3CDTF">2022-03-28T06:11:00Z</dcterms:created>
  <dcterms:modified xsi:type="dcterms:W3CDTF">2023-07-04T09:17:00Z</dcterms:modified>
</cp:coreProperties>
</file>