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8F" w:rsidRPr="00064A8F" w:rsidRDefault="00E215E4" w:rsidP="00F33A6E">
      <w:pPr>
        <w:widowControl w:val="0"/>
        <w:autoSpaceDE w:val="0"/>
        <w:autoSpaceDN w:val="0"/>
        <w:adjustRightInd w:val="0"/>
        <w:spacing w:after="0" w:line="240" w:lineRule="auto"/>
        <w:ind w:right="-206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31.08</w:t>
      </w:r>
      <w:r w:rsidR="00D4346A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F33A6E"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5/492</w:t>
      </w:r>
      <w:r w:rsidR="00064A8F" w:rsidRPr="00064A8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-ДМО           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43684E" w:rsidRPr="0043684E" w:rsidRDefault="0043684E" w:rsidP="00F33A6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F33A6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«МАНИЛОВСК»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43684E" w:rsidRPr="0043684E" w:rsidRDefault="0043684E" w:rsidP="0043684E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3684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14BC4" w:rsidRDefault="00514BC4" w:rsidP="00514B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2"/>
          <w:sz w:val="28"/>
          <w:szCs w:val="28"/>
          <w:lang w:eastAsia="ru-RU"/>
        </w:rPr>
      </w:pPr>
    </w:p>
    <w:p w:rsidR="00064A8F" w:rsidRPr="00F33A6E" w:rsidRDefault="00E211E3" w:rsidP="00F33A6E">
      <w:pPr>
        <w:pStyle w:val="1"/>
        <w:shd w:val="clear" w:color="auto" w:fill="FFFFFF"/>
        <w:tabs>
          <w:tab w:val="left" w:pos="4536"/>
        </w:tabs>
        <w:spacing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kern w:val="2"/>
          <w:sz w:val="32"/>
          <w:szCs w:val="28"/>
        </w:rPr>
        <w:t xml:space="preserve">О ВНЕСЕНИИ </w:t>
      </w:r>
      <w:r w:rsidRPr="00F33A6E">
        <w:rPr>
          <w:rFonts w:ascii="Arial" w:hAnsi="Arial" w:cs="Arial"/>
          <w:bCs/>
          <w:kern w:val="2"/>
          <w:sz w:val="32"/>
          <w:szCs w:val="28"/>
        </w:rPr>
        <w:t>ИЗМЕНЕНИЙ В РЕШЕНИЕ ДУМЫ МУНИЦИПАЛЬНО</w:t>
      </w:r>
      <w:r w:rsidR="00F33A6E" w:rsidRPr="00F33A6E">
        <w:rPr>
          <w:rFonts w:ascii="Arial" w:hAnsi="Arial" w:cs="Arial"/>
          <w:bCs/>
          <w:kern w:val="2"/>
          <w:sz w:val="32"/>
          <w:szCs w:val="28"/>
        </w:rPr>
        <w:t>ГО ОБРАЗОВАНИЯ «МАНИЛОВСК» ОТ 24.11.2025</w:t>
      </w:r>
      <w:r w:rsidRPr="00F33A6E">
        <w:rPr>
          <w:rFonts w:ascii="Arial" w:hAnsi="Arial" w:cs="Arial"/>
          <w:bCs/>
          <w:kern w:val="2"/>
          <w:sz w:val="32"/>
          <w:szCs w:val="28"/>
        </w:rPr>
        <w:t xml:space="preserve"> </w:t>
      </w:r>
      <w:r w:rsidR="00F33A6E" w:rsidRPr="00F33A6E">
        <w:rPr>
          <w:rFonts w:ascii="Arial" w:hAnsi="Arial" w:cs="Arial"/>
          <w:bCs/>
          <w:kern w:val="2"/>
          <w:sz w:val="32"/>
          <w:szCs w:val="28"/>
        </w:rPr>
        <w:t>ГОДА №5/479</w:t>
      </w:r>
      <w:r w:rsidRPr="00F33A6E">
        <w:rPr>
          <w:rFonts w:ascii="Arial" w:hAnsi="Arial" w:cs="Arial"/>
          <w:bCs/>
          <w:kern w:val="2"/>
          <w:sz w:val="32"/>
          <w:szCs w:val="28"/>
        </w:rPr>
        <w:t>-</w:t>
      </w:r>
      <w:r>
        <w:rPr>
          <w:rFonts w:ascii="Arial" w:hAnsi="Arial" w:cs="Arial"/>
          <w:bCs/>
          <w:kern w:val="2"/>
          <w:sz w:val="32"/>
          <w:szCs w:val="28"/>
        </w:rPr>
        <w:t xml:space="preserve">ДМО </w:t>
      </w:r>
      <w:r w:rsidR="00F33A6E">
        <w:rPr>
          <w:rFonts w:ascii="Arial" w:hAnsi="Arial" w:cs="Arial"/>
          <w:bCs/>
          <w:kern w:val="2"/>
          <w:sz w:val="32"/>
          <w:szCs w:val="28"/>
        </w:rPr>
        <w:t>«</w:t>
      </w:r>
      <w:r w:rsidR="00F33A6E" w:rsidRPr="00860E8F">
        <w:rPr>
          <w:rStyle w:val="FontStyle13"/>
          <w:rFonts w:ascii="Arial" w:hAnsi="Arial" w:cs="Arial"/>
          <w:sz w:val="28"/>
          <w:szCs w:val="28"/>
        </w:rPr>
        <w:t>ОБ УСТАНОВЛЕНИИ И ВВЕДЕНИИ В ДЕЙСТВИЕ ЗЕМЕЛЬНОГО НАЛОГА НА ТЕРРИТОРИИ МУНИЦИПАЛЬНОГО ОБРАЗОВАНИЯ «МАНИЛОВСК»</w:t>
      </w:r>
      <w:r w:rsidR="00F33A6E">
        <w:rPr>
          <w:rStyle w:val="FontStyle13"/>
          <w:rFonts w:ascii="Arial" w:hAnsi="Arial" w:cs="Arial"/>
          <w:sz w:val="28"/>
          <w:szCs w:val="28"/>
        </w:rPr>
        <w:t>»</w:t>
      </w:r>
    </w:p>
    <w:p w:rsidR="00064A8F" w:rsidRPr="00C63C1B" w:rsidRDefault="00064A8F" w:rsidP="00064A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33A6E" w:rsidRDefault="00F33A6E" w:rsidP="00F33A6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45360E">
        <w:rPr>
          <w:rFonts w:ascii="Arial" w:hAnsi="Arial" w:cs="Arial"/>
          <w:sz w:val="24"/>
          <w:szCs w:val="24"/>
        </w:rPr>
        <w:t>Руководствуясь п. 1 ст. 4, ст. 5, п. 4 ст. 12, ст.</w:t>
      </w:r>
      <w:proofErr w:type="gramStart"/>
      <w:r w:rsidRPr="0045360E">
        <w:rPr>
          <w:rFonts w:ascii="Arial" w:hAnsi="Arial" w:cs="Arial"/>
          <w:sz w:val="24"/>
          <w:szCs w:val="24"/>
        </w:rPr>
        <w:t xml:space="preserve">15, </w:t>
      </w:r>
      <w:r>
        <w:rPr>
          <w:rFonts w:ascii="Arial" w:hAnsi="Arial" w:cs="Arial"/>
          <w:sz w:val="24"/>
          <w:szCs w:val="24"/>
        </w:rPr>
        <w:t xml:space="preserve"> ст.</w:t>
      </w:r>
      <w:proofErr w:type="gramEnd"/>
      <w:r>
        <w:rPr>
          <w:rFonts w:ascii="Arial" w:hAnsi="Arial" w:cs="Arial"/>
          <w:sz w:val="24"/>
          <w:szCs w:val="24"/>
        </w:rPr>
        <w:t xml:space="preserve">17, главой 31 </w:t>
      </w:r>
      <w:r w:rsidRPr="00950AD7">
        <w:rPr>
          <w:rFonts w:ascii="Arial" w:hAnsi="Arial" w:cs="Arial"/>
          <w:sz w:val="24"/>
          <w:szCs w:val="24"/>
        </w:rPr>
        <w:t>Налогов</w:t>
      </w:r>
      <w:r>
        <w:rPr>
          <w:rFonts w:ascii="Arial" w:hAnsi="Arial" w:cs="Arial"/>
          <w:sz w:val="24"/>
          <w:szCs w:val="24"/>
        </w:rPr>
        <w:t xml:space="preserve">ого </w:t>
      </w:r>
      <w:r w:rsidRPr="00950AD7">
        <w:rPr>
          <w:rFonts w:ascii="Arial" w:hAnsi="Arial" w:cs="Arial"/>
          <w:sz w:val="24"/>
          <w:szCs w:val="24"/>
        </w:rPr>
        <w:t>кодекс</w:t>
      </w:r>
      <w:r>
        <w:rPr>
          <w:rFonts w:ascii="Arial" w:hAnsi="Arial" w:cs="Arial"/>
          <w:sz w:val="24"/>
          <w:szCs w:val="24"/>
        </w:rPr>
        <w:t>а</w:t>
      </w:r>
      <w:r w:rsidRPr="00950AD7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45360E">
        <w:rPr>
          <w:rFonts w:ascii="Arial" w:hAnsi="Arial" w:cs="Arial"/>
          <w:sz w:val="24"/>
          <w:szCs w:val="24"/>
        </w:rPr>
        <w:t xml:space="preserve">, ст. 14, </w:t>
      </w:r>
      <w:r>
        <w:rPr>
          <w:rFonts w:ascii="Arial" w:hAnsi="Arial" w:cs="Arial"/>
          <w:sz w:val="24"/>
          <w:szCs w:val="24"/>
        </w:rPr>
        <w:t xml:space="preserve"> ст. </w:t>
      </w:r>
      <w:r w:rsidRPr="0045360E">
        <w:rPr>
          <w:rFonts w:ascii="Arial" w:hAnsi="Arial" w:cs="Arial"/>
          <w:sz w:val="24"/>
          <w:szCs w:val="24"/>
        </w:rPr>
        <w:t xml:space="preserve">17,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 xml:space="preserve">ст. 15 </w:t>
      </w:r>
      <w:r w:rsidRPr="00950AD7">
        <w:rPr>
          <w:rFonts w:ascii="Arial" w:hAnsi="Arial" w:cs="Arial"/>
          <w:sz w:val="24"/>
          <w:szCs w:val="24"/>
        </w:rPr>
        <w:t>Федеральн</w:t>
      </w:r>
      <w:r>
        <w:rPr>
          <w:rFonts w:ascii="Arial" w:hAnsi="Arial" w:cs="Arial"/>
          <w:sz w:val="24"/>
          <w:szCs w:val="24"/>
        </w:rPr>
        <w:t>ого</w:t>
      </w:r>
      <w:r w:rsidRPr="00950AD7">
        <w:rPr>
          <w:rFonts w:ascii="Arial" w:hAnsi="Arial" w:cs="Arial"/>
          <w:sz w:val="24"/>
          <w:szCs w:val="24"/>
        </w:rPr>
        <w:t xml:space="preserve"> закон</w:t>
      </w:r>
      <w:r>
        <w:rPr>
          <w:rFonts w:ascii="Arial" w:hAnsi="Arial" w:cs="Arial"/>
          <w:sz w:val="24"/>
          <w:szCs w:val="24"/>
        </w:rPr>
        <w:t>а</w:t>
      </w:r>
      <w:r w:rsidRPr="00950AD7">
        <w:rPr>
          <w:rFonts w:ascii="Arial" w:hAnsi="Arial" w:cs="Arial"/>
          <w:sz w:val="24"/>
          <w:szCs w:val="24"/>
        </w:rPr>
        <w:t xml:space="preserve"> от 20 марта 2025 г. N 33-ФЗ "Об общих принципах организации местного самоуправления в единой системе публичной власти"</w:t>
      </w:r>
      <w:r>
        <w:rPr>
          <w:rFonts w:ascii="Arial" w:hAnsi="Arial" w:cs="Arial"/>
          <w:sz w:val="24"/>
          <w:szCs w:val="24"/>
        </w:rPr>
        <w:t xml:space="preserve">, </w:t>
      </w:r>
      <w:r w:rsidRPr="0045360E">
        <w:rPr>
          <w:rFonts w:ascii="Arial" w:hAnsi="Arial" w:cs="Arial"/>
          <w:sz w:val="24"/>
          <w:szCs w:val="24"/>
        </w:rPr>
        <w:t>Уставом муниципального образования «</w:t>
      </w:r>
      <w:proofErr w:type="spellStart"/>
      <w:r w:rsidRPr="0045360E">
        <w:rPr>
          <w:rFonts w:ascii="Arial" w:hAnsi="Arial" w:cs="Arial"/>
          <w:sz w:val="24"/>
          <w:szCs w:val="24"/>
        </w:rPr>
        <w:t>Маниловск</w:t>
      </w:r>
      <w:proofErr w:type="spellEnd"/>
      <w:r w:rsidRPr="0045360E">
        <w:rPr>
          <w:rFonts w:ascii="Arial" w:hAnsi="Arial" w:cs="Arial"/>
          <w:sz w:val="24"/>
          <w:szCs w:val="24"/>
        </w:rPr>
        <w:t>»,   Дума   муниципального образования  «</w:t>
      </w:r>
      <w:proofErr w:type="spellStart"/>
      <w:r w:rsidRPr="0045360E">
        <w:rPr>
          <w:rFonts w:ascii="Arial" w:hAnsi="Arial" w:cs="Arial"/>
          <w:sz w:val="24"/>
          <w:szCs w:val="24"/>
        </w:rPr>
        <w:t>Маниловск</w:t>
      </w:r>
      <w:proofErr w:type="spellEnd"/>
      <w:r w:rsidRPr="0045360E">
        <w:rPr>
          <w:rFonts w:ascii="Arial" w:hAnsi="Arial" w:cs="Arial"/>
          <w:sz w:val="24"/>
          <w:szCs w:val="24"/>
        </w:rPr>
        <w:t>»</w:t>
      </w:r>
    </w:p>
    <w:p w:rsidR="00064A8F" w:rsidRPr="0043684E" w:rsidRDefault="00064A8F" w:rsidP="00514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8"/>
          <w:lang w:eastAsia="ru-RU"/>
        </w:rPr>
      </w:pPr>
    </w:p>
    <w:p w:rsidR="00064A8F" w:rsidRPr="006900E1" w:rsidRDefault="00064A8F" w:rsidP="00064A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6900E1">
        <w:rPr>
          <w:rFonts w:ascii="Arial" w:eastAsia="Times New Roman" w:hAnsi="Arial" w:cs="Arial"/>
          <w:b/>
          <w:sz w:val="32"/>
          <w:szCs w:val="28"/>
          <w:lang w:eastAsia="ru-RU"/>
        </w:rPr>
        <w:t>РЕШИЛА:</w:t>
      </w:r>
    </w:p>
    <w:p w:rsidR="00064A8F" w:rsidRPr="001822F4" w:rsidRDefault="00064A8F" w:rsidP="00064A8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7DEA" w:rsidRPr="001822F4" w:rsidRDefault="00877DEA" w:rsidP="00877DEA">
      <w:pPr>
        <w:pStyle w:val="aa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1822F4">
        <w:rPr>
          <w:rFonts w:ascii="Arial" w:hAnsi="Arial" w:cs="Arial"/>
          <w:color w:val="000000"/>
          <w:spacing w:val="-1"/>
          <w:sz w:val="24"/>
          <w:szCs w:val="24"/>
        </w:rPr>
        <w:t>Внести в решение Думы муниципально</w:t>
      </w:r>
      <w:r w:rsidR="00F33A6E" w:rsidRPr="001822F4">
        <w:rPr>
          <w:rFonts w:ascii="Arial" w:hAnsi="Arial" w:cs="Arial"/>
          <w:color w:val="000000"/>
          <w:spacing w:val="-1"/>
          <w:sz w:val="24"/>
          <w:szCs w:val="24"/>
        </w:rPr>
        <w:t>го образования «</w:t>
      </w:r>
      <w:proofErr w:type="spellStart"/>
      <w:r w:rsidR="00F33A6E" w:rsidRPr="001822F4">
        <w:rPr>
          <w:rFonts w:ascii="Arial" w:hAnsi="Arial" w:cs="Arial"/>
          <w:color w:val="000000"/>
          <w:spacing w:val="-1"/>
          <w:sz w:val="24"/>
          <w:szCs w:val="24"/>
        </w:rPr>
        <w:t>Маниловск</w:t>
      </w:r>
      <w:proofErr w:type="spellEnd"/>
      <w:r w:rsidR="00F33A6E" w:rsidRPr="001822F4">
        <w:rPr>
          <w:rFonts w:ascii="Arial" w:hAnsi="Arial" w:cs="Arial"/>
          <w:color w:val="000000"/>
          <w:spacing w:val="-1"/>
          <w:sz w:val="24"/>
          <w:szCs w:val="24"/>
        </w:rPr>
        <w:t>» от 24.11.2025 года № 5/479</w:t>
      </w:r>
      <w:r w:rsidRPr="001822F4">
        <w:rPr>
          <w:rFonts w:ascii="Arial" w:hAnsi="Arial" w:cs="Arial"/>
          <w:color w:val="000000"/>
          <w:spacing w:val="-1"/>
          <w:sz w:val="24"/>
          <w:szCs w:val="24"/>
        </w:rPr>
        <w:t>-дмо «</w:t>
      </w:r>
      <w:r w:rsidR="00F33A6E" w:rsidRPr="001822F4">
        <w:rPr>
          <w:rFonts w:ascii="Arial" w:hAnsi="Arial" w:cs="Arial"/>
          <w:color w:val="000000"/>
          <w:spacing w:val="-1"/>
          <w:sz w:val="24"/>
          <w:szCs w:val="24"/>
        </w:rPr>
        <w:t>Об установлении и введении в действие земельного налога</w:t>
      </w:r>
      <w:r w:rsidRPr="001822F4">
        <w:rPr>
          <w:rFonts w:ascii="Arial" w:hAnsi="Arial" w:cs="Arial"/>
          <w:color w:val="000000"/>
          <w:spacing w:val="-1"/>
          <w:sz w:val="24"/>
          <w:szCs w:val="24"/>
        </w:rPr>
        <w:t xml:space="preserve"> на территории муниципального образования «</w:t>
      </w:r>
      <w:proofErr w:type="spellStart"/>
      <w:r w:rsidRPr="001822F4">
        <w:rPr>
          <w:rFonts w:ascii="Arial" w:hAnsi="Arial" w:cs="Arial"/>
          <w:color w:val="000000"/>
          <w:spacing w:val="-1"/>
          <w:sz w:val="24"/>
          <w:szCs w:val="24"/>
        </w:rPr>
        <w:t>Маниловск</w:t>
      </w:r>
      <w:proofErr w:type="spellEnd"/>
      <w:r w:rsidRPr="001822F4">
        <w:rPr>
          <w:rFonts w:ascii="Arial" w:hAnsi="Arial" w:cs="Arial"/>
          <w:color w:val="000000"/>
          <w:spacing w:val="-1"/>
          <w:sz w:val="24"/>
          <w:szCs w:val="24"/>
        </w:rPr>
        <w:t>» следующие изменения:</w:t>
      </w:r>
    </w:p>
    <w:p w:rsidR="00064A8F" w:rsidRPr="001822F4" w:rsidRDefault="00E74108" w:rsidP="00877DEA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- абзац 1</w:t>
      </w:r>
      <w:r w:rsidR="00F33A6E"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подпункта 3.1 пункта 3 Решения</w:t>
      </w:r>
      <w:r w:rsidR="00877DEA"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 </w:t>
      </w:r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877DEA" w:rsidRPr="001822F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1822F4">
        <w:rPr>
          <w:rFonts w:ascii="Arial" w:hAnsi="Arial" w:cs="Arial"/>
          <w:sz w:val="24"/>
          <w:szCs w:val="24"/>
        </w:rPr>
        <w:t>- занятых жилищным фондом и</w:t>
      </w:r>
      <w:r w:rsidR="00C54F3E" w:rsidRPr="001822F4">
        <w:rPr>
          <w:rFonts w:ascii="Arial" w:hAnsi="Arial" w:cs="Arial"/>
          <w:sz w:val="24"/>
          <w:szCs w:val="24"/>
        </w:rPr>
        <w:t xml:space="preserve"> (или)</w:t>
      </w:r>
      <w:r w:rsidRPr="001822F4">
        <w:rPr>
          <w:rFonts w:ascii="Arial" w:hAnsi="Arial" w:cs="Arial"/>
          <w:sz w:val="24"/>
          <w:szCs w:val="24"/>
        </w:rPr>
        <w:t xml:space="preserve"> объектами инженерной инфраструктуры жилищно-коммуналь</w:t>
      </w:r>
      <w:r w:rsidR="00C54F3E" w:rsidRPr="001822F4">
        <w:rPr>
          <w:rFonts w:ascii="Arial" w:hAnsi="Arial" w:cs="Arial"/>
          <w:sz w:val="24"/>
          <w:szCs w:val="24"/>
        </w:rPr>
        <w:t>ного комплекса (за исключением</w:t>
      </w:r>
      <w:r w:rsidRPr="001822F4">
        <w:rPr>
          <w:rFonts w:ascii="Arial" w:hAnsi="Arial" w:cs="Arial"/>
          <w:sz w:val="24"/>
          <w:szCs w:val="24"/>
        </w:rPr>
        <w:t xml:space="preserve"> части земельного участка, приходящейся на объект недвижимого имущества, не относящийся к жилищному фонду и(или)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C54F3E" w:rsidRPr="001822F4">
        <w:rPr>
          <w:rFonts w:ascii="Arial" w:hAnsi="Arial" w:cs="Arial"/>
          <w:sz w:val="24"/>
          <w:szCs w:val="24"/>
        </w:rPr>
        <w:t>,</w:t>
      </w:r>
      <w:r w:rsidRPr="001822F4">
        <w:rPr>
          <w:rFonts w:ascii="Arial" w:hAnsi="Arial" w:cs="Arial"/>
          <w:sz w:val="24"/>
          <w:szCs w:val="24"/>
        </w:rP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  <w:r w:rsidRPr="001822F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77DEA" w:rsidRPr="001822F4" w:rsidRDefault="00E74108" w:rsidP="00877DEA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- абзац 1</w:t>
      </w:r>
      <w:r w:rsidR="00877DEA"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822F4">
        <w:rPr>
          <w:rFonts w:ascii="Arial" w:eastAsia="Times New Roman" w:hAnsi="Arial" w:cs="Arial"/>
          <w:sz w:val="24"/>
          <w:szCs w:val="24"/>
          <w:lang w:eastAsia="ru-RU"/>
        </w:rPr>
        <w:t>подпункта 4.1 пункта 4 Решения</w:t>
      </w:r>
      <w:r w:rsidR="00877DEA"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 «</w:t>
      </w:r>
      <w:r w:rsidRPr="001822F4">
        <w:rPr>
          <w:rFonts w:ascii="Arial" w:hAnsi="Arial" w:cs="Arial"/>
          <w:sz w:val="24"/>
          <w:szCs w:val="24"/>
        </w:rPr>
        <w:t>организациями – в срок не позднее 28 февраля, следующего за истекшим периодом</w:t>
      </w:r>
      <w:r w:rsidR="00877DEA" w:rsidRPr="001822F4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E74108" w:rsidRPr="001822F4" w:rsidRDefault="00877DEA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E74108" w:rsidRPr="001822F4">
        <w:rPr>
          <w:rFonts w:ascii="Arial" w:eastAsia="Times New Roman" w:hAnsi="Arial" w:cs="Arial"/>
          <w:sz w:val="24"/>
          <w:szCs w:val="24"/>
          <w:lang w:eastAsia="ru-RU"/>
        </w:rPr>
        <w:t>подпункт 4.3 пункта 4 Решения</w:t>
      </w:r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877DEA" w:rsidRPr="001822F4" w:rsidRDefault="00877DEA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54F3E" w:rsidRPr="001822F4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54F3E" w:rsidRPr="001822F4">
        <w:rPr>
          <w:rFonts w:ascii="Arial" w:hAnsi="Arial" w:cs="Arial"/>
          <w:sz w:val="24"/>
          <w:szCs w:val="24"/>
        </w:rPr>
        <w:t>4.3. Налогоплательщики – организации уплачивают авансовые платежи по налогу не позднее 28-го числа месяца, следующего за истекшим отчетным периодом, в размере произведения соответствующей налоговой базы и одной четвертой соответствующей налоговой ставки.»</w:t>
      </w:r>
    </w:p>
    <w:p w:rsidR="003800DA" w:rsidRPr="001822F4" w:rsidRDefault="003800DA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- пункт 9 Решения</w:t>
      </w:r>
      <w:r w:rsidR="003D760C"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 </w:t>
      </w:r>
    </w:p>
    <w:p w:rsidR="003D760C" w:rsidRPr="001822F4" w:rsidRDefault="003D760C" w:rsidP="003D760C">
      <w:pPr>
        <w:pStyle w:val="aa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</w:t>
      </w:r>
      <w:r w:rsidR="003800DA" w:rsidRPr="001822F4">
        <w:rPr>
          <w:rFonts w:ascii="Arial" w:hAnsi="Arial" w:cs="Arial"/>
          <w:sz w:val="24"/>
          <w:szCs w:val="24"/>
        </w:rPr>
        <w:t>9. Настоящее решение вступает в силу не ранее чем по истечении одного месяца со дня официального опубликования и не ранее 1-го числа очередного налогового периода по соответствующему налогу, за исключением случаев, предусмотренных НК.</w:t>
      </w:r>
      <w:r w:rsidR="003800DA" w:rsidRPr="001822F4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974D8C" w:rsidRPr="001822F4" w:rsidRDefault="00064A8F" w:rsidP="00877DE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решение в периодическом печатном средстве массовой информации «Маниловский вестник» и разместить на официальном сайте администрации муниципального образования «</w:t>
      </w:r>
      <w:proofErr w:type="spellStart"/>
      <w:r w:rsidRPr="001822F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» в информационно </w:t>
      </w:r>
      <w:r w:rsidR="00974D8C" w:rsidRPr="001822F4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29F0" w:rsidRPr="001822F4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</w:t>
      </w:r>
      <w:r w:rsidR="00974D8C"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сети «Интернет».</w:t>
      </w:r>
    </w:p>
    <w:p w:rsidR="009428D5" w:rsidRPr="001822F4" w:rsidRDefault="00514BC4" w:rsidP="00877DE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74D8C" w:rsidRPr="001822F4" w:rsidRDefault="00974D8C" w:rsidP="00877DEA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решения возложить на главу администрации муниципального образования «</w:t>
      </w:r>
      <w:proofErr w:type="spellStart"/>
      <w:r w:rsidRPr="001822F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Pr="001822F4">
        <w:rPr>
          <w:rFonts w:ascii="Arial" w:eastAsia="Times New Roman" w:hAnsi="Arial" w:cs="Arial"/>
          <w:sz w:val="24"/>
          <w:szCs w:val="24"/>
          <w:lang w:eastAsia="ru-RU"/>
        </w:rPr>
        <w:t>Исламутдинову</w:t>
      </w:r>
      <w:proofErr w:type="spellEnd"/>
      <w:r w:rsidRPr="001822F4">
        <w:rPr>
          <w:rFonts w:ascii="Arial" w:eastAsia="Times New Roman" w:hAnsi="Arial" w:cs="Arial"/>
          <w:sz w:val="24"/>
          <w:szCs w:val="24"/>
          <w:lang w:eastAsia="ru-RU"/>
        </w:rPr>
        <w:t xml:space="preserve"> Н.Г.</w:t>
      </w:r>
    </w:p>
    <w:p w:rsidR="00974D8C" w:rsidRPr="001822F4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4D8C" w:rsidRPr="001822F4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4D8C" w:rsidRPr="001822F4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74D8C" w:rsidRPr="001822F4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974D8C" w:rsidRPr="001822F4" w:rsidRDefault="00974D8C" w:rsidP="00974D8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822F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proofErr w:type="spellStart"/>
      <w:r w:rsidRPr="001822F4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Pr="001822F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tbl>
      <w:tblPr>
        <w:tblW w:w="3544" w:type="dxa"/>
        <w:tblLook w:val="04A0" w:firstRow="1" w:lastRow="0" w:firstColumn="1" w:lastColumn="0" w:noHBand="0" w:noVBand="1"/>
      </w:tblPr>
      <w:tblGrid>
        <w:gridCol w:w="3544"/>
      </w:tblGrid>
      <w:tr w:rsidR="00974D8C" w:rsidRPr="001822F4" w:rsidTr="00974D8C">
        <w:trPr>
          <w:trHeight w:val="282"/>
        </w:trPr>
        <w:tc>
          <w:tcPr>
            <w:tcW w:w="3544" w:type="dxa"/>
          </w:tcPr>
          <w:p w:rsidR="00974D8C" w:rsidRPr="001822F4" w:rsidRDefault="00974D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proofErr w:type="spellStart"/>
            <w:r w:rsidRPr="001822F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Н.Г.Исламутдинова</w:t>
            </w:r>
            <w:proofErr w:type="spellEnd"/>
          </w:p>
        </w:tc>
      </w:tr>
    </w:tbl>
    <w:p w:rsidR="0016130F" w:rsidRDefault="0016130F" w:rsidP="006A21C2">
      <w:pPr>
        <w:pStyle w:val="ConsPlusTitle"/>
        <w:widowControl/>
        <w:rPr>
          <w:kern w:val="2"/>
          <w:sz w:val="28"/>
          <w:szCs w:val="28"/>
        </w:rPr>
        <w:sectPr w:rsidR="0016130F" w:rsidSect="0016130F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B44EE1" w:rsidRPr="006A21C2" w:rsidRDefault="00B44EE1" w:rsidP="00E215E4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sectPr w:rsidR="00B44EE1" w:rsidRPr="006A21C2" w:rsidSect="0016130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E15" w:rsidRDefault="00DE4E15" w:rsidP="00514BC4">
      <w:pPr>
        <w:spacing w:after="0" w:line="240" w:lineRule="auto"/>
      </w:pPr>
      <w:r>
        <w:separator/>
      </w:r>
    </w:p>
  </w:endnote>
  <w:endnote w:type="continuationSeparator" w:id="0">
    <w:p w:rsidR="00DE4E15" w:rsidRDefault="00DE4E15" w:rsidP="0051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E15" w:rsidRDefault="00DE4E15" w:rsidP="00514BC4">
      <w:pPr>
        <w:spacing w:after="0" w:line="240" w:lineRule="auto"/>
      </w:pPr>
      <w:r>
        <w:separator/>
      </w:r>
    </w:p>
  </w:footnote>
  <w:footnote w:type="continuationSeparator" w:id="0">
    <w:p w:rsidR="00DE4E15" w:rsidRDefault="00DE4E15" w:rsidP="0051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15E4" w:rsidRPr="00262285" w:rsidRDefault="00E215E4" w:rsidP="0016130F">
    <w:pPr>
      <w:pStyle w:val="a6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75ABF"/>
    <w:multiLevelType w:val="multilevel"/>
    <w:tmpl w:val="022482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6B83BF6"/>
    <w:multiLevelType w:val="hybridMultilevel"/>
    <w:tmpl w:val="604484BA"/>
    <w:lvl w:ilvl="0" w:tplc="8BDA8E74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C4"/>
    <w:rsid w:val="000048D6"/>
    <w:rsid w:val="0004603A"/>
    <w:rsid w:val="00046467"/>
    <w:rsid w:val="00064A8F"/>
    <w:rsid w:val="000673A1"/>
    <w:rsid w:val="000720B3"/>
    <w:rsid w:val="00082695"/>
    <w:rsid w:val="000B31E2"/>
    <w:rsid w:val="000B5483"/>
    <w:rsid w:val="000C4CA5"/>
    <w:rsid w:val="000C5056"/>
    <w:rsid w:val="00114974"/>
    <w:rsid w:val="0011527D"/>
    <w:rsid w:val="00120AFC"/>
    <w:rsid w:val="0016130F"/>
    <w:rsid w:val="00164784"/>
    <w:rsid w:val="00165C0B"/>
    <w:rsid w:val="00180FA6"/>
    <w:rsid w:val="001822F4"/>
    <w:rsid w:val="001D4A56"/>
    <w:rsid w:val="001F6BC1"/>
    <w:rsid w:val="00237F23"/>
    <w:rsid w:val="00240447"/>
    <w:rsid w:val="00243CE6"/>
    <w:rsid w:val="00245001"/>
    <w:rsid w:val="00260CF2"/>
    <w:rsid w:val="002616D3"/>
    <w:rsid w:val="00262285"/>
    <w:rsid w:val="002873EC"/>
    <w:rsid w:val="00296ACF"/>
    <w:rsid w:val="002A338E"/>
    <w:rsid w:val="002C1F19"/>
    <w:rsid w:val="002E46DD"/>
    <w:rsid w:val="002F615F"/>
    <w:rsid w:val="0030374F"/>
    <w:rsid w:val="0031108D"/>
    <w:rsid w:val="003157CD"/>
    <w:rsid w:val="003217DE"/>
    <w:rsid w:val="00335654"/>
    <w:rsid w:val="00371AE0"/>
    <w:rsid w:val="00377804"/>
    <w:rsid w:val="003800DA"/>
    <w:rsid w:val="00397145"/>
    <w:rsid w:val="003A0724"/>
    <w:rsid w:val="003A1783"/>
    <w:rsid w:val="003A5FFE"/>
    <w:rsid w:val="003A75AB"/>
    <w:rsid w:val="003C66DC"/>
    <w:rsid w:val="003D2E9A"/>
    <w:rsid w:val="003D760C"/>
    <w:rsid w:val="003E0971"/>
    <w:rsid w:val="003E5D26"/>
    <w:rsid w:val="003E6BE5"/>
    <w:rsid w:val="00404F7D"/>
    <w:rsid w:val="00423359"/>
    <w:rsid w:val="0043684E"/>
    <w:rsid w:val="00441E3D"/>
    <w:rsid w:val="00457E3E"/>
    <w:rsid w:val="00461AFC"/>
    <w:rsid w:val="004D67DC"/>
    <w:rsid w:val="004F1805"/>
    <w:rsid w:val="005110C0"/>
    <w:rsid w:val="00514BC4"/>
    <w:rsid w:val="00555A82"/>
    <w:rsid w:val="00556DD0"/>
    <w:rsid w:val="00571894"/>
    <w:rsid w:val="005766BC"/>
    <w:rsid w:val="005770FD"/>
    <w:rsid w:val="0059512A"/>
    <w:rsid w:val="005E1F97"/>
    <w:rsid w:val="005E2B81"/>
    <w:rsid w:val="005E79C2"/>
    <w:rsid w:val="00642B96"/>
    <w:rsid w:val="006433DA"/>
    <w:rsid w:val="00657C26"/>
    <w:rsid w:val="00663E1D"/>
    <w:rsid w:val="0067099B"/>
    <w:rsid w:val="006900E1"/>
    <w:rsid w:val="006A21C2"/>
    <w:rsid w:val="006E0208"/>
    <w:rsid w:val="006F4862"/>
    <w:rsid w:val="007033C7"/>
    <w:rsid w:val="007251D3"/>
    <w:rsid w:val="0073026C"/>
    <w:rsid w:val="00764D35"/>
    <w:rsid w:val="0077285C"/>
    <w:rsid w:val="007E6761"/>
    <w:rsid w:val="007F337C"/>
    <w:rsid w:val="00815053"/>
    <w:rsid w:val="008210FA"/>
    <w:rsid w:val="0083092B"/>
    <w:rsid w:val="00853A9B"/>
    <w:rsid w:val="00854DF7"/>
    <w:rsid w:val="00857BAE"/>
    <w:rsid w:val="00865F7F"/>
    <w:rsid w:val="0087367B"/>
    <w:rsid w:val="00877DEA"/>
    <w:rsid w:val="008C2F3D"/>
    <w:rsid w:val="00910D18"/>
    <w:rsid w:val="009428D5"/>
    <w:rsid w:val="00943BCD"/>
    <w:rsid w:val="00950C6A"/>
    <w:rsid w:val="00961DC4"/>
    <w:rsid w:val="00974D8C"/>
    <w:rsid w:val="009764DA"/>
    <w:rsid w:val="009804B1"/>
    <w:rsid w:val="009862B9"/>
    <w:rsid w:val="009B1224"/>
    <w:rsid w:val="009B2A98"/>
    <w:rsid w:val="009D0F1F"/>
    <w:rsid w:val="009D15C6"/>
    <w:rsid w:val="009E29F0"/>
    <w:rsid w:val="00A04B89"/>
    <w:rsid w:val="00A1010B"/>
    <w:rsid w:val="00A13372"/>
    <w:rsid w:val="00A40BA8"/>
    <w:rsid w:val="00A4656D"/>
    <w:rsid w:val="00AA5E57"/>
    <w:rsid w:val="00AC0862"/>
    <w:rsid w:val="00AC4730"/>
    <w:rsid w:val="00AD17DF"/>
    <w:rsid w:val="00AF4FE2"/>
    <w:rsid w:val="00B17AB0"/>
    <w:rsid w:val="00B216D1"/>
    <w:rsid w:val="00B35776"/>
    <w:rsid w:val="00B40144"/>
    <w:rsid w:val="00B44711"/>
    <w:rsid w:val="00B44EE1"/>
    <w:rsid w:val="00B813F8"/>
    <w:rsid w:val="00BC0CDB"/>
    <w:rsid w:val="00C0798E"/>
    <w:rsid w:val="00C2267B"/>
    <w:rsid w:val="00C41B93"/>
    <w:rsid w:val="00C50BF2"/>
    <w:rsid w:val="00C54F3E"/>
    <w:rsid w:val="00C63C1B"/>
    <w:rsid w:val="00C7240D"/>
    <w:rsid w:val="00C84FD4"/>
    <w:rsid w:val="00C91B22"/>
    <w:rsid w:val="00CB4EAE"/>
    <w:rsid w:val="00CF71F4"/>
    <w:rsid w:val="00D22486"/>
    <w:rsid w:val="00D4346A"/>
    <w:rsid w:val="00D52F20"/>
    <w:rsid w:val="00D7340E"/>
    <w:rsid w:val="00D763B9"/>
    <w:rsid w:val="00DB698B"/>
    <w:rsid w:val="00DC5EE5"/>
    <w:rsid w:val="00DE4E15"/>
    <w:rsid w:val="00DF0384"/>
    <w:rsid w:val="00E01477"/>
    <w:rsid w:val="00E211E3"/>
    <w:rsid w:val="00E215E4"/>
    <w:rsid w:val="00E2395F"/>
    <w:rsid w:val="00E31DFB"/>
    <w:rsid w:val="00E634B9"/>
    <w:rsid w:val="00E74108"/>
    <w:rsid w:val="00E761A3"/>
    <w:rsid w:val="00E77134"/>
    <w:rsid w:val="00E80BF4"/>
    <w:rsid w:val="00E817BE"/>
    <w:rsid w:val="00E82DFE"/>
    <w:rsid w:val="00E8784A"/>
    <w:rsid w:val="00EB37D6"/>
    <w:rsid w:val="00EC1C49"/>
    <w:rsid w:val="00ED5389"/>
    <w:rsid w:val="00EE0984"/>
    <w:rsid w:val="00EE50A3"/>
    <w:rsid w:val="00EF1C9E"/>
    <w:rsid w:val="00F22424"/>
    <w:rsid w:val="00F32668"/>
    <w:rsid w:val="00F33A6E"/>
    <w:rsid w:val="00F61F96"/>
    <w:rsid w:val="00F74C0C"/>
    <w:rsid w:val="00FA30BA"/>
    <w:rsid w:val="00FA6B91"/>
    <w:rsid w:val="00FB7EBA"/>
    <w:rsid w:val="00FD69A0"/>
    <w:rsid w:val="00FE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282E4-AF62-426F-9223-C919E54B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BC4"/>
    <w:pPr>
      <w:spacing w:after="160" w:line="25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33A6E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514BC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514BC4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514BC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5">
    <w:name w:val="footnote reference"/>
    <w:semiHidden/>
    <w:unhideWhenUsed/>
    <w:rsid w:val="00514BC4"/>
    <w:rPr>
      <w:vertAlign w:val="superscript"/>
    </w:rPr>
  </w:style>
  <w:style w:type="paragraph" w:customStyle="1" w:styleId="Standard">
    <w:name w:val="Standard"/>
    <w:rsid w:val="002E46DD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val="en-US" w:eastAsia="zh-CN"/>
    </w:rPr>
  </w:style>
  <w:style w:type="paragraph" w:styleId="a6">
    <w:name w:val="header"/>
    <w:basedOn w:val="a"/>
    <w:link w:val="a7"/>
    <w:uiPriority w:val="99"/>
    <w:unhideWhenUsed/>
    <w:rsid w:val="001613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130F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613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130F"/>
    <w:rPr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64A8F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900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00E1"/>
    <w:rPr>
      <w:rFonts w:ascii="Segoe UI" w:hAnsi="Segoe UI" w:cs="Segoe UI"/>
      <w:sz w:val="18"/>
      <w:szCs w:val="18"/>
      <w:lang w:eastAsia="en-US"/>
    </w:rPr>
  </w:style>
  <w:style w:type="character" w:customStyle="1" w:styleId="10">
    <w:name w:val="Заголовок 1 Знак"/>
    <w:basedOn w:val="a0"/>
    <w:link w:val="1"/>
    <w:rsid w:val="00F33A6E"/>
    <w:rPr>
      <w:rFonts w:ascii="Times New Roman" w:eastAsia="Times New Roman" w:hAnsi="Times New Roman"/>
      <w:b/>
    </w:rPr>
  </w:style>
  <w:style w:type="character" w:customStyle="1" w:styleId="FontStyle13">
    <w:name w:val="Font Style13"/>
    <w:rsid w:val="00F33A6E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6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8910F-D3A6-404A-806E-76C1E6FF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cp:lastModifiedBy>Учетная запись Майкрософт</cp:lastModifiedBy>
  <cp:revision>8</cp:revision>
  <cp:lastPrinted>2026-08-31T01:47:00Z</cp:lastPrinted>
  <dcterms:created xsi:type="dcterms:W3CDTF">2021-09-13T05:06:00Z</dcterms:created>
  <dcterms:modified xsi:type="dcterms:W3CDTF">2026-08-31T01:49:00Z</dcterms:modified>
</cp:coreProperties>
</file>