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753" w:rsidRPr="00567753" w:rsidRDefault="00D264ED" w:rsidP="00567753">
      <w:pPr>
        <w:pStyle w:val="12"/>
        <w:spacing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30.10.</w:t>
      </w:r>
      <w:r w:rsidR="00567753" w:rsidRPr="00567753">
        <w:rPr>
          <w:rFonts w:ascii="Arial" w:hAnsi="Arial" w:cs="Arial"/>
          <w:b/>
          <w:sz w:val="32"/>
          <w:szCs w:val="32"/>
        </w:rPr>
        <w:t>201</w:t>
      </w:r>
      <w:r w:rsidR="00441541">
        <w:rPr>
          <w:rFonts w:ascii="Arial" w:hAnsi="Arial" w:cs="Arial"/>
          <w:b/>
          <w:sz w:val="32"/>
          <w:szCs w:val="32"/>
        </w:rPr>
        <w:t>9</w:t>
      </w:r>
      <w:r w:rsidR="00567753" w:rsidRPr="0056775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42-</w:t>
      </w:r>
      <w:r w:rsidR="00441541">
        <w:rPr>
          <w:rFonts w:ascii="Arial" w:hAnsi="Arial" w:cs="Arial"/>
          <w:b/>
          <w:sz w:val="32"/>
          <w:szCs w:val="32"/>
        </w:rPr>
        <w:t>П</w:t>
      </w:r>
      <w:bookmarkStart w:id="0" w:name="_GoBack"/>
      <w:bookmarkEnd w:id="0"/>
    </w:p>
    <w:p w:rsidR="00D962FB" w:rsidRPr="00567753" w:rsidRDefault="00567753" w:rsidP="00567753">
      <w:pPr>
        <w:pStyle w:val="12"/>
        <w:spacing w:line="240" w:lineRule="auto"/>
        <w:rPr>
          <w:rFonts w:ascii="Arial" w:hAnsi="Arial" w:cs="Arial"/>
          <w:b/>
          <w:sz w:val="32"/>
          <w:szCs w:val="32"/>
        </w:rPr>
      </w:pPr>
      <w:r w:rsidRPr="0056775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962FB" w:rsidRPr="00567753" w:rsidRDefault="00567753" w:rsidP="00567753">
      <w:pPr>
        <w:pStyle w:val="110"/>
        <w:spacing w:line="240" w:lineRule="auto"/>
        <w:rPr>
          <w:rFonts w:ascii="Arial" w:hAnsi="Arial" w:cs="Arial"/>
          <w:spacing w:val="28"/>
          <w:sz w:val="32"/>
          <w:szCs w:val="32"/>
        </w:rPr>
      </w:pPr>
      <w:r w:rsidRPr="00567753">
        <w:rPr>
          <w:rFonts w:ascii="Arial" w:hAnsi="Arial" w:cs="Arial"/>
          <w:spacing w:val="28"/>
          <w:sz w:val="32"/>
          <w:szCs w:val="32"/>
        </w:rPr>
        <w:t>ИРКУТСКАЯ ОБЛАСТЬ</w:t>
      </w:r>
    </w:p>
    <w:p w:rsidR="00567753" w:rsidRPr="00567753" w:rsidRDefault="00567753" w:rsidP="00567753">
      <w:pPr>
        <w:pStyle w:val="1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67753">
        <w:rPr>
          <w:rFonts w:ascii="Arial" w:hAnsi="Arial" w:cs="Arial"/>
          <w:b/>
          <w:spacing w:val="20"/>
          <w:sz w:val="32"/>
          <w:szCs w:val="32"/>
        </w:rPr>
        <w:t>МУНИЦИПАЛЬНОЕ ОБРАЗОВАНИЕ</w:t>
      </w:r>
    </w:p>
    <w:p w:rsidR="00D962FB" w:rsidRPr="00567753" w:rsidRDefault="00567753" w:rsidP="00567753">
      <w:pPr>
        <w:pStyle w:val="1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67753">
        <w:rPr>
          <w:rFonts w:ascii="Arial" w:hAnsi="Arial" w:cs="Arial"/>
          <w:b/>
          <w:spacing w:val="20"/>
          <w:sz w:val="32"/>
          <w:szCs w:val="32"/>
        </w:rPr>
        <w:t xml:space="preserve"> «</w:t>
      </w:r>
      <w:r>
        <w:rPr>
          <w:rFonts w:ascii="Arial" w:hAnsi="Arial" w:cs="Arial"/>
          <w:b/>
          <w:spacing w:val="20"/>
          <w:sz w:val="32"/>
          <w:szCs w:val="32"/>
        </w:rPr>
        <w:t>МАНИЛОВСК</w:t>
      </w:r>
      <w:r w:rsidRPr="00567753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D962FB" w:rsidRPr="00567753" w:rsidRDefault="00567753" w:rsidP="00567753">
      <w:pPr>
        <w:pStyle w:val="1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67753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D962FB" w:rsidRDefault="00D962FB" w:rsidP="00567753">
      <w:pPr>
        <w:pStyle w:val="13"/>
        <w:tabs>
          <w:tab w:val="clear" w:pos="4153"/>
          <w:tab w:val="center" w:pos="7513"/>
        </w:tabs>
        <w:ind w:left="-142"/>
        <w:rPr>
          <w:spacing w:val="20"/>
          <w:sz w:val="24"/>
          <w:szCs w:val="24"/>
        </w:rPr>
      </w:pPr>
      <w:r>
        <w:rPr>
          <w:spacing w:val="20"/>
          <w:sz w:val="24"/>
          <w:szCs w:val="24"/>
        </w:rPr>
        <w:t xml:space="preserve">  </w:t>
      </w:r>
    </w:p>
    <w:p w:rsidR="00D962FB" w:rsidRPr="00567753" w:rsidRDefault="00441541" w:rsidP="0056775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АДМИНИСТРАЦИИ МУНИЦИПАЛЬНОГО ОБРАЗОВАНИЯ «МАНИЛОВСК» ОТ 08.12.2016 ГОДА №96-П «</w:t>
      </w:r>
      <w:r w:rsidR="00567753" w:rsidRPr="00567753">
        <w:rPr>
          <w:rFonts w:ascii="Arial" w:hAnsi="Arial" w:cs="Arial"/>
          <w:b/>
          <w:sz w:val="32"/>
          <w:szCs w:val="32"/>
        </w:rPr>
        <w:t>ОБ УТВЕРЖДЕНИИ АДМИНИСТРАТИВНОГО РЕГЛАМЕНТА</w:t>
      </w:r>
    </w:p>
    <w:p w:rsidR="00D962FB" w:rsidRPr="00567753" w:rsidRDefault="00567753" w:rsidP="00567753">
      <w:pPr>
        <w:jc w:val="center"/>
        <w:rPr>
          <w:rFonts w:ascii="Arial" w:hAnsi="Arial" w:cs="Arial"/>
          <w:b/>
          <w:sz w:val="32"/>
          <w:szCs w:val="32"/>
        </w:rPr>
      </w:pPr>
      <w:r w:rsidRPr="00567753">
        <w:rPr>
          <w:rFonts w:ascii="Arial" w:hAnsi="Arial" w:cs="Arial"/>
          <w:b/>
          <w:sz w:val="32"/>
          <w:szCs w:val="32"/>
        </w:rPr>
        <w:t>ПО ПРЕДОСТАВЛЕНИЮ МУНИЦИПАЛЬНОЙ УСЛУГИ</w:t>
      </w:r>
    </w:p>
    <w:p w:rsidR="00D962FB" w:rsidRPr="00567753" w:rsidRDefault="00567753" w:rsidP="00567753">
      <w:pPr>
        <w:jc w:val="center"/>
        <w:rPr>
          <w:rFonts w:ascii="Arial" w:hAnsi="Arial" w:cs="Arial"/>
          <w:b/>
          <w:sz w:val="32"/>
          <w:szCs w:val="32"/>
        </w:rPr>
      </w:pPr>
      <w:r w:rsidRPr="00567753">
        <w:rPr>
          <w:rFonts w:ascii="Arial" w:hAnsi="Arial" w:cs="Arial"/>
          <w:b/>
          <w:sz w:val="32"/>
          <w:szCs w:val="32"/>
        </w:rPr>
        <w:t>«УСТАНОВЛЕНИЕ ПУБЛИЧНОГО СЕРВИТУТА»</w:t>
      </w:r>
    </w:p>
    <w:p w:rsidR="00D962FB" w:rsidRDefault="00D962FB" w:rsidP="00D962FB">
      <w:pPr>
        <w:rPr>
          <w:sz w:val="24"/>
          <w:szCs w:val="24"/>
        </w:rPr>
      </w:pPr>
    </w:p>
    <w:p w:rsidR="00D962FB" w:rsidRPr="00567753" w:rsidRDefault="00D962FB" w:rsidP="00D962F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441541">
        <w:rPr>
          <w:rFonts w:ascii="Arial" w:hAnsi="Arial" w:cs="Arial"/>
          <w:sz w:val="24"/>
          <w:szCs w:val="24"/>
        </w:rPr>
        <w:t>Общественные отношения в данной сфере регулируются нормами Гражданского кодекса Российской Федерации, Земельного кодекса Российской Федерации (далее- ЗК РФ), Федерального закона от 6 октября 2003 года №131-ФЗ «Об общих принципах организации местного образования «Маниловск».</w:t>
      </w:r>
    </w:p>
    <w:p w:rsidR="00D962FB" w:rsidRPr="00567753" w:rsidRDefault="00D962FB" w:rsidP="00D962F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30"/>
          <w:szCs w:val="30"/>
        </w:rPr>
      </w:pPr>
    </w:p>
    <w:p w:rsidR="00D962FB" w:rsidRDefault="00BE0E18" w:rsidP="00D962FB">
      <w:pPr>
        <w:pStyle w:val="a5"/>
        <w:spacing w:after="0"/>
        <w:jc w:val="center"/>
        <w:textAlignment w:val="top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</w:t>
      </w:r>
      <w:r w:rsidR="00D962FB" w:rsidRPr="00567753">
        <w:rPr>
          <w:rFonts w:ascii="Arial" w:hAnsi="Arial" w:cs="Arial"/>
          <w:b/>
          <w:sz w:val="30"/>
          <w:szCs w:val="30"/>
        </w:rPr>
        <w:t xml:space="preserve">: </w:t>
      </w:r>
    </w:p>
    <w:p w:rsidR="00567753" w:rsidRPr="00567753" w:rsidRDefault="00567753" w:rsidP="00D962FB">
      <w:pPr>
        <w:pStyle w:val="a5"/>
        <w:spacing w:after="0"/>
        <w:jc w:val="center"/>
        <w:textAlignment w:val="top"/>
        <w:rPr>
          <w:rFonts w:ascii="Arial" w:hAnsi="Arial" w:cs="Arial"/>
          <w:b/>
          <w:sz w:val="30"/>
          <w:szCs w:val="30"/>
        </w:rPr>
      </w:pPr>
    </w:p>
    <w:p w:rsidR="00441541" w:rsidRPr="00441541" w:rsidRDefault="00441541" w:rsidP="00441541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441541">
        <w:rPr>
          <w:rFonts w:ascii="Arial" w:hAnsi="Arial" w:cs="Arial"/>
          <w:sz w:val="24"/>
          <w:szCs w:val="24"/>
        </w:rPr>
        <w:t xml:space="preserve">1. Постановление администрации муниципального образования «Маниловск» от </w:t>
      </w:r>
      <w:r>
        <w:rPr>
          <w:rFonts w:ascii="Arial" w:hAnsi="Arial" w:cs="Arial"/>
          <w:sz w:val="24"/>
          <w:szCs w:val="24"/>
        </w:rPr>
        <w:t>08.12.2016 года №96</w:t>
      </w:r>
      <w:r w:rsidRPr="00441541">
        <w:rPr>
          <w:rFonts w:ascii="Arial" w:hAnsi="Arial" w:cs="Arial"/>
          <w:sz w:val="24"/>
          <w:szCs w:val="24"/>
        </w:rPr>
        <w:t xml:space="preserve">-П </w:t>
      </w:r>
      <w:r>
        <w:rPr>
          <w:rFonts w:ascii="Arial" w:hAnsi="Arial" w:cs="Arial"/>
          <w:sz w:val="24"/>
          <w:szCs w:val="24"/>
        </w:rPr>
        <w:t>«Об</w:t>
      </w:r>
      <w:r w:rsidRPr="00441541">
        <w:rPr>
          <w:rFonts w:ascii="Arial" w:hAnsi="Arial" w:cs="Arial"/>
          <w:sz w:val="24"/>
          <w:szCs w:val="24"/>
        </w:rPr>
        <w:t xml:space="preserve"> утверждении </w:t>
      </w:r>
      <w:r>
        <w:rPr>
          <w:rFonts w:ascii="Arial" w:hAnsi="Arial" w:cs="Arial"/>
          <w:sz w:val="24"/>
          <w:szCs w:val="24"/>
        </w:rPr>
        <w:t>административного регламента по предоставлению муниципальной услуги «Установление публичного сервитута»</w:t>
      </w:r>
      <w:r w:rsidRPr="00441541">
        <w:rPr>
          <w:rFonts w:ascii="Arial" w:hAnsi="Arial" w:cs="Arial"/>
          <w:sz w:val="24"/>
          <w:szCs w:val="24"/>
        </w:rPr>
        <w:t xml:space="preserve"> признать утратившим силу.</w:t>
      </w:r>
    </w:p>
    <w:p w:rsidR="00441541" w:rsidRPr="00441541" w:rsidRDefault="00441541" w:rsidP="00441541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41541">
        <w:rPr>
          <w:rFonts w:ascii="Arial" w:hAnsi="Arial" w:cs="Arial"/>
          <w:sz w:val="24"/>
          <w:szCs w:val="24"/>
        </w:rPr>
        <w:t xml:space="preserve"> </w:t>
      </w:r>
      <w:r w:rsidRPr="0044154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441541">
        <w:rPr>
          <w:rFonts w:ascii="Arial" w:eastAsia="Calibri" w:hAnsi="Arial" w:cs="Arial"/>
          <w:color w:val="000000"/>
          <w:sz w:val="24"/>
          <w:szCs w:val="24"/>
        </w:rPr>
        <w:t>2. Настоящее постановление вступает в силу со дня его официального опубликования в «Маниловском вестнике» и подлежит размещению на официальном сайте администрации МО «Маниловск»</w:t>
      </w:r>
      <w:r w:rsidRPr="00441541">
        <w:rPr>
          <w:color w:val="000000"/>
          <w:sz w:val="27"/>
          <w:szCs w:val="27"/>
        </w:rPr>
        <w:t xml:space="preserve"> </w:t>
      </w:r>
      <w:r w:rsidRPr="00441541">
        <w:rPr>
          <w:rFonts w:ascii="Arial" w:eastAsia="Calibri" w:hAnsi="Arial" w:cs="Arial"/>
          <w:color w:val="000000"/>
          <w:sz w:val="24"/>
          <w:szCs w:val="24"/>
        </w:rPr>
        <w:t>в информационно-телекоммуникационной сети «Интернет».</w:t>
      </w:r>
    </w:p>
    <w:p w:rsidR="00567753" w:rsidRDefault="00567753" w:rsidP="00D962FB">
      <w:pPr>
        <w:jc w:val="both"/>
        <w:rPr>
          <w:rFonts w:ascii="Arial" w:hAnsi="Arial" w:cs="Arial"/>
          <w:sz w:val="24"/>
          <w:szCs w:val="24"/>
        </w:rPr>
      </w:pPr>
    </w:p>
    <w:p w:rsidR="00567753" w:rsidRDefault="00567753" w:rsidP="00D962FB">
      <w:pPr>
        <w:jc w:val="both"/>
        <w:rPr>
          <w:rFonts w:ascii="Arial" w:hAnsi="Arial" w:cs="Arial"/>
          <w:sz w:val="24"/>
          <w:szCs w:val="24"/>
        </w:rPr>
      </w:pPr>
    </w:p>
    <w:p w:rsidR="00441541" w:rsidRDefault="00441541" w:rsidP="00D962FB">
      <w:pPr>
        <w:jc w:val="both"/>
        <w:rPr>
          <w:rFonts w:ascii="Arial" w:hAnsi="Arial" w:cs="Arial"/>
          <w:sz w:val="24"/>
          <w:szCs w:val="24"/>
        </w:rPr>
      </w:pPr>
    </w:p>
    <w:p w:rsidR="00441541" w:rsidRDefault="00441541" w:rsidP="00D962FB">
      <w:pPr>
        <w:jc w:val="both"/>
        <w:rPr>
          <w:rFonts w:ascii="Arial" w:hAnsi="Arial" w:cs="Arial"/>
          <w:sz w:val="24"/>
          <w:szCs w:val="24"/>
        </w:rPr>
      </w:pPr>
    </w:p>
    <w:p w:rsidR="008F5D76" w:rsidRDefault="008F5D76" w:rsidP="00D962FB">
      <w:pPr>
        <w:jc w:val="both"/>
        <w:rPr>
          <w:rFonts w:ascii="Arial" w:hAnsi="Arial" w:cs="Arial"/>
          <w:sz w:val="24"/>
          <w:szCs w:val="24"/>
        </w:rPr>
      </w:pPr>
    </w:p>
    <w:p w:rsidR="008F5D76" w:rsidRDefault="008F5D76" w:rsidP="00D962FB">
      <w:pPr>
        <w:jc w:val="both"/>
        <w:rPr>
          <w:rFonts w:ascii="Arial" w:hAnsi="Arial" w:cs="Arial"/>
          <w:sz w:val="24"/>
          <w:szCs w:val="24"/>
        </w:rPr>
      </w:pPr>
    </w:p>
    <w:p w:rsidR="00441541" w:rsidRDefault="00441541" w:rsidP="00D962FB">
      <w:pPr>
        <w:jc w:val="both"/>
        <w:rPr>
          <w:rFonts w:ascii="Arial" w:hAnsi="Arial" w:cs="Arial"/>
          <w:sz w:val="24"/>
          <w:szCs w:val="24"/>
        </w:rPr>
      </w:pPr>
    </w:p>
    <w:p w:rsidR="00567753" w:rsidRDefault="00441541" w:rsidP="00D962F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567753">
        <w:rPr>
          <w:rFonts w:ascii="Arial" w:hAnsi="Arial" w:cs="Arial"/>
          <w:sz w:val="24"/>
          <w:szCs w:val="24"/>
        </w:rPr>
        <w:t xml:space="preserve"> муниципального</w:t>
      </w:r>
    </w:p>
    <w:p w:rsidR="00567753" w:rsidRDefault="00567753" w:rsidP="00D962FB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образования</w:t>
      </w:r>
      <w:proofErr w:type="gramEnd"/>
      <w:r>
        <w:rPr>
          <w:rFonts w:ascii="Arial" w:hAnsi="Arial" w:cs="Arial"/>
          <w:sz w:val="24"/>
          <w:szCs w:val="24"/>
        </w:rPr>
        <w:t xml:space="preserve"> «Маниловск»:</w:t>
      </w:r>
    </w:p>
    <w:p w:rsidR="00567753" w:rsidRPr="00567753" w:rsidRDefault="00441541" w:rsidP="00D962FB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Н.Г.Исламутдинова</w:t>
      </w:r>
      <w:proofErr w:type="spellEnd"/>
    </w:p>
    <w:p w:rsidR="00D962FB" w:rsidRDefault="00D962FB" w:rsidP="00D962FB">
      <w:pPr>
        <w:pStyle w:val="a5"/>
        <w:spacing w:after="0"/>
        <w:jc w:val="both"/>
        <w:textAlignment w:val="top"/>
      </w:pPr>
    </w:p>
    <w:p w:rsidR="009E16C2" w:rsidRDefault="009E16C2">
      <w:pPr>
        <w:spacing w:after="160" w:line="259" w:lineRule="auto"/>
        <w:ind w:firstLine="0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br w:type="page"/>
      </w:r>
    </w:p>
    <w:sectPr w:rsidR="009E16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733775"/>
    <w:multiLevelType w:val="hybridMultilevel"/>
    <w:tmpl w:val="24449A4A"/>
    <w:lvl w:ilvl="0" w:tplc="C5C82B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C915D1"/>
    <w:multiLevelType w:val="hybridMultilevel"/>
    <w:tmpl w:val="36B65C7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4D54B6"/>
    <w:multiLevelType w:val="hybridMultilevel"/>
    <w:tmpl w:val="8D0EE6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7156C7"/>
    <w:multiLevelType w:val="hybridMultilevel"/>
    <w:tmpl w:val="F328FC3E"/>
    <w:lvl w:ilvl="0" w:tplc="6FEEA044">
      <w:start w:val="4"/>
      <w:numFmt w:val="decimal"/>
      <w:lvlText w:val="%1."/>
      <w:lvlJc w:val="left"/>
      <w:pPr>
        <w:ind w:left="519" w:hanging="360"/>
      </w:pPr>
    </w:lvl>
    <w:lvl w:ilvl="1" w:tplc="04190019">
      <w:start w:val="1"/>
      <w:numFmt w:val="lowerLetter"/>
      <w:lvlText w:val="%2."/>
      <w:lvlJc w:val="left"/>
      <w:pPr>
        <w:ind w:left="1239" w:hanging="360"/>
      </w:pPr>
    </w:lvl>
    <w:lvl w:ilvl="2" w:tplc="0419001B">
      <w:start w:val="1"/>
      <w:numFmt w:val="lowerRoman"/>
      <w:lvlText w:val="%3."/>
      <w:lvlJc w:val="right"/>
      <w:pPr>
        <w:ind w:left="1959" w:hanging="180"/>
      </w:pPr>
    </w:lvl>
    <w:lvl w:ilvl="3" w:tplc="0419000F">
      <w:start w:val="1"/>
      <w:numFmt w:val="decimal"/>
      <w:lvlText w:val="%4."/>
      <w:lvlJc w:val="left"/>
      <w:pPr>
        <w:ind w:left="2679" w:hanging="360"/>
      </w:pPr>
    </w:lvl>
    <w:lvl w:ilvl="4" w:tplc="04190019">
      <w:start w:val="1"/>
      <w:numFmt w:val="lowerLetter"/>
      <w:lvlText w:val="%5."/>
      <w:lvlJc w:val="left"/>
      <w:pPr>
        <w:ind w:left="3399" w:hanging="360"/>
      </w:pPr>
    </w:lvl>
    <w:lvl w:ilvl="5" w:tplc="0419001B">
      <w:start w:val="1"/>
      <w:numFmt w:val="lowerRoman"/>
      <w:lvlText w:val="%6."/>
      <w:lvlJc w:val="right"/>
      <w:pPr>
        <w:ind w:left="4119" w:hanging="180"/>
      </w:pPr>
    </w:lvl>
    <w:lvl w:ilvl="6" w:tplc="0419000F">
      <w:start w:val="1"/>
      <w:numFmt w:val="decimal"/>
      <w:lvlText w:val="%7."/>
      <w:lvlJc w:val="left"/>
      <w:pPr>
        <w:ind w:left="4839" w:hanging="360"/>
      </w:pPr>
    </w:lvl>
    <w:lvl w:ilvl="7" w:tplc="04190019">
      <w:start w:val="1"/>
      <w:numFmt w:val="lowerLetter"/>
      <w:lvlText w:val="%8."/>
      <w:lvlJc w:val="left"/>
      <w:pPr>
        <w:ind w:left="5559" w:hanging="360"/>
      </w:pPr>
    </w:lvl>
    <w:lvl w:ilvl="8" w:tplc="0419001B">
      <w:start w:val="1"/>
      <w:numFmt w:val="lowerRoman"/>
      <w:lvlText w:val="%9."/>
      <w:lvlJc w:val="right"/>
      <w:pPr>
        <w:ind w:left="6279" w:hanging="180"/>
      </w:pPr>
    </w:lvl>
  </w:abstractNum>
  <w:abstractNum w:abstractNumId="4">
    <w:nsid w:val="6F7077B3"/>
    <w:multiLevelType w:val="multilevel"/>
    <w:tmpl w:val="CDF857DA"/>
    <w:lvl w:ilvl="0">
      <w:start w:val="3"/>
      <w:numFmt w:val="decimal"/>
      <w:lvlText w:val="%1."/>
      <w:lvlJc w:val="left"/>
      <w:pPr>
        <w:ind w:left="900" w:hanging="900"/>
      </w:pPr>
    </w:lvl>
    <w:lvl w:ilvl="1">
      <w:start w:val="2"/>
      <w:numFmt w:val="decimal"/>
      <w:lvlText w:val="%1.%2."/>
      <w:lvlJc w:val="left"/>
      <w:pPr>
        <w:ind w:left="1000" w:hanging="900"/>
      </w:pPr>
    </w:lvl>
    <w:lvl w:ilvl="2">
      <w:start w:val="4"/>
      <w:numFmt w:val="decimal"/>
      <w:lvlText w:val="%1.%2.%3."/>
      <w:lvlJc w:val="left"/>
      <w:pPr>
        <w:ind w:left="1100" w:hanging="900"/>
      </w:pPr>
    </w:lvl>
    <w:lvl w:ilvl="3">
      <w:start w:val="1"/>
      <w:numFmt w:val="decimal"/>
      <w:lvlText w:val="%1.%2.%3.%4."/>
      <w:lvlJc w:val="left"/>
      <w:pPr>
        <w:ind w:left="1380" w:hanging="1080"/>
      </w:pPr>
    </w:lvl>
    <w:lvl w:ilvl="4">
      <w:start w:val="1"/>
      <w:numFmt w:val="decimal"/>
      <w:lvlText w:val="%1.%2.%3.%4.%5."/>
      <w:lvlJc w:val="left"/>
      <w:pPr>
        <w:ind w:left="1480" w:hanging="1080"/>
      </w:pPr>
    </w:lvl>
    <w:lvl w:ilvl="5">
      <w:start w:val="1"/>
      <w:numFmt w:val="decimal"/>
      <w:lvlText w:val="%1.%2.%3.%4.%5.%6."/>
      <w:lvlJc w:val="left"/>
      <w:pPr>
        <w:ind w:left="1940" w:hanging="1440"/>
      </w:pPr>
    </w:lvl>
    <w:lvl w:ilvl="6">
      <w:start w:val="1"/>
      <w:numFmt w:val="decimal"/>
      <w:lvlText w:val="%1.%2.%3.%4.%5.%6.%7."/>
      <w:lvlJc w:val="left"/>
      <w:pPr>
        <w:ind w:left="2400" w:hanging="1800"/>
      </w:pPr>
    </w:lvl>
    <w:lvl w:ilvl="7">
      <w:start w:val="1"/>
      <w:numFmt w:val="decimal"/>
      <w:lvlText w:val="%1.%2.%3.%4.%5.%6.%7.%8."/>
      <w:lvlJc w:val="left"/>
      <w:pPr>
        <w:ind w:left="2500" w:hanging="1800"/>
      </w:pPr>
    </w:lvl>
    <w:lvl w:ilvl="8">
      <w:start w:val="1"/>
      <w:numFmt w:val="decimal"/>
      <w:lvlText w:val="%1.%2.%3.%4.%5.%6.%7.%8.%9."/>
      <w:lvlJc w:val="left"/>
      <w:pPr>
        <w:ind w:left="2960" w:hanging="2160"/>
      </w:pPr>
    </w:lvl>
  </w:abstractNum>
  <w:abstractNum w:abstractNumId="5">
    <w:nsid w:val="700A7584"/>
    <w:multiLevelType w:val="hybridMultilevel"/>
    <w:tmpl w:val="3BF8F2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8873E9"/>
    <w:multiLevelType w:val="hybridMultilevel"/>
    <w:tmpl w:val="F12CD7EA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</w:num>
  <w:num w:numId="9">
    <w:abstractNumId w:val="6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4"/>
    <w:lvlOverride w:ilvl="0">
      <w:startOverride w:val="3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8DD"/>
    <w:rsid w:val="00441541"/>
    <w:rsid w:val="00443CBA"/>
    <w:rsid w:val="00567753"/>
    <w:rsid w:val="008928DD"/>
    <w:rsid w:val="008F5D76"/>
    <w:rsid w:val="009E16C2"/>
    <w:rsid w:val="00A2330A"/>
    <w:rsid w:val="00BC00B4"/>
    <w:rsid w:val="00BE0E18"/>
    <w:rsid w:val="00D213C3"/>
    <w:rsid w:val="00D264ED"/>
    <w:rsid w:val="00D962FB"/>
    <w:rsid w:val="00E44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7C2DF7-EB88-4C4A-81A2-EA42BD26F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2FB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962FB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link w:val="20"/>
    <w:semiHidden/>
    <w:unhideWhenUsed/>
    <w:qFormat/>
    <w:rsid w:val="00D962FB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D962FB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link w:val="40"/>
    <w:semiHidden/>
    <w:unhideWhenUsed/>
    <w:qFormat/>
    <w:rsid w:val="00D962FB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D962FB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62FB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D962FB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D962FB"/>
    <w:rPr>
      <w:rFonts w:ascii="Times New Roman" w:eastAsia="Times New Roman" w:hAnsi="Times New Roman" w:cs="Times New Roman"/>
      <w:b/>
      <w:spacing w:val="30"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D962FB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D962FB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character" w:styleId="a3">
    <w:name w:val="Hyperlink"/>
    <w:semiHidden/>
    <w:unhideWhenUsed/>
    <w:rsid w:val="00D962F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962FB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D962FB"/>
    <w:pPr>
      <w:spacing w:after="225"/>
      <w:ind w:firstLine="0"/>
    </w:pPr>
    <w:rPr>
      <w:sz w:val="24"/>
      <w:szCs w:val="24"/>
    </w:rPr>
  </w:style>
  <w:style w:type="paragraph" w:styleId="a6">
    <w:name w:val="Title"/>
    <w:basedOn w:val="a"/>
    <w:link w:val="a7"/>
    <w:qFormat/>
    <w:rsid w:val="00D962FB"/>
    <w:pPr>
      <w:ind w:firstLine="567"/>
      <w:jc w:val="center"/>
    </w:pPr>
    <w:rPr>
      <w:b/>
      <w:bCs/>
      <w:szCs w:val="24"/>
    </w:rPr>
  </w:style>
  <w:style w:type="character" w:customStyle="1" w:styleId="a7">
    <w:name w:val="Название Знак"/>
    <w:basedOn w:val="a0"/>
    <w:link w:val="a6"/>
    <w:rsid w:val="00D962F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D962FB"/>
    <w:pPr>
      <w:ind w:firstLine="720"/>
      <w:jc w:val="both"/>
    </w:pPr>
    <w:rPr>
      <w:rFonts w:ascii="Arial" w:hAnsi="Arial"/>
      <w:szCs w:val="28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962FB"/>
    <w:rPr>
      <w:rFonts w:ascii="Arial" w:eastAsia="Times New Roman" w:hAnsi="Arial" w:cs="Times New Roman"/>
      <w:sz w:val="28"/>
      <w:szCs w:val="28"/>
      <w:lang w:eastAsia="ru-RU"/>
    </w:rPr>
  </w:style>
  <w:style w:type="paragraph" w:styleId="aa">
    <w:name w:val="Subtitle"/>
    <w:basedOn w:val="a"/>
    <w:link w:val="ab"/>
    <w:qFormat/>
    <w:rsid w:val="00D962FB"/>
    <w:pPr>
      <w:ind w:firstLine="567"/>
      <w:jc w:val="center"/>
    </w:pPr>
    <w:rPr>
      <w:b/>
      <w:bCs/>
      <w:i/>
      <w:iCs/>
      <w:szCs w:val="24"/>
    </w:rPr>
  </w:style>
  <w:style w:type="character" w:customStyle="1" w:styleId="ab">
    <w:name w:val="Подзаголовок Знак"/>
    <w:basedOn w:val="a0"/>
    <w:link w:val="aa"/>
    <w:rsid w:val="00D962FB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c">
    <w:name w:val="List Paragraph"/>
    <w:basedOn w:val="a"/>
    <w:uiPriority w:val="34"/>
    <w:qFormat/>
    <w:rsid w:val="00D962FB"/>
    <w:pPr>
      <w:spacing w:after="200" w:line="276" w:lineRule="auto"/>
      <w:ind w:left="720" w:firstLine="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d">
    <w:name w:val="TOC Heading"/>
    <w:basedOn w:val="1"/>
    <w:next w:val="a"/>
    <w:uiPriority w:val="39"/>
    <w:semiHidden/>
    <w:unhideWhenUsed/>
    <w:qFormat/>
    <w:rsid w:val="00D962FB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pacing w:val="0"/>
      <w:szCs w:val="28"/>
      <w:lang w:eastAsia="en-US"/>
    </w:rPr>
  </w:style>
  <w:style w:type="character" w:customStyle="1" w:styleId="ConsPlusNormal">
    <w:name w:val="ConsPlusNormal Знак"/>
    <w:link w:val="ConsPlusNormal0"/>
    <w:semiHidden/>
    <w:locked/>
    <w:rsid w:val="00D962FB"/>
    <w:rPr>
      <w:rFonts w:ascii="Arial" w:eastAsia="Calibri" w:hAnsi="Arial" w:cs="Arial"/>
    </w:rPr>
  </w:style>
  <w:style w:type="paragraph" w:customStyle="1" w:styleId="ConsPlusNormal0">
    <w:name w:val="ConsPlusNormal"/>
    <w:link w:val="ConsPlusNormal"/>
    <w:semiHidden/>
    <w:rsid w:val="00D962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</w:rPr>
  </w:style>
  <w:style w:type="paragraph" w:customStyle="1" w:styleId="11">
    <w:name w:val="Обычный1"/>
    <w:semiHidden/>
    <w:rsid w:val="00D962FB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e">
    <w:name w:val="Содержимое таблицы"/>
    <w:basedOn w:val="a"/>
    <w:semiHidden/>
    <w:rsid w:val="00D962FB"/>
    <w:pPr>
      <w:widowControl w:val="0"/>
      <w:suppressLineNumbers/>
      <w:suppressAutoHyphens/>
      <w:ind w:firstLine="0"/>
    </w:pPr>
    <w:rPr>
      <w:rFonts w:eastAsia="Arial Unicode MS" w:cs="Tahoma"/>
      <w:color w:val="000000"/>
      <w:sz w:val="24"/>
      <w:szCs w:val="24"/>
      <w:lang w:val="en-US" w:eastAsia="en-US" w:bidi="en-US"/>
    </w:rPr>
  </w:style>
  <w:style w:type="paragraph" w:customStyle="1" w:styleId="12">
    <w:name w:val="Название объекта1"/>
    <w:basedOn w:val="a"/>
    <w:next w:val="a"/>
    <w:semiHidden/>
    <w:rsid w:val="00D962FB"/>
    <w:pPr>
      <w:spacing w:line="360" w:lineRule="auto"/>
      <w:ind w:firstLine="0"/>
      <w:jc w:val="center"/>
    </w:pPr>
    <w:rPr>
      <w:spacing w:val="20"/>
      <w:sz w:val="24"/>
    </w:rPr>
  </w:style>
  <w:style w:type="paragraph" w:customStyle="1" w:styleId="110">
    <w:name w:val="Заголовок 11"/>
    <w:basedOn w:val="a"/>
    <w:next w:val="a"/>
    <w:semiHidden/>
    <w:rsid w:val="00D962FB"/>
    <w:pPr>
      <w:keepNext/>
      <w:spacing w:line="360" w:lineRule="auto"/>
      <w:ind w:firstLine="0"/>
      <w:jc w:val="center"/>
      <w:outlineLvl w:val="0"/>
    </w:pPr>
    <w:rPr>
      <w:b/>
      <w:sz w:val="20"/>
    </w:rPr>
  </w:style>
  <w:style w:type="paragraph" w:customStyle="1" w:styleId="13">
    <w:name w:val="Верхний колонтитул1"/>
    <w:basedOn w:val="a"/>
    <w:semiHidden/>
    <w:rsid w:val="00D962FB"/>
    <w:pPr>
      <w:tabs>
        <w:tab w:val="center" w:pos="4153"/>
        <w:tab w:val="right" w:pos="8306"/>
      </w:tabs>
      <w:ind w:firstLine="0"/>
    </w:pPr>
    <w:rPr>
      <w:sz w:val="20"/>
    </w:rPr>
  </w:style>
  <w:style w:type="character" w:customStyle="1" w:styleId="FontStyle11">
    <w:name w:val="Font Style11"/>
    <w:rsid w:val="00D962FB"/>
    <w:rPr>
      <w:rFonts w:ascii="Times New Roman" w:hAnsi="Times New Roman" w:cs="Times New Roman" w:hint="default"/>
      <w:b/>
      <w:bCs/>
      <w:i/>
      <w:iCs/>
      <w:sz w:val="18"/>
      <w:szCs w:val="18"/>
    </w:rPr>
  </w:style>
  <w:style w:type="paragraph" w:styleId="af">
    <w:name w:val="Balloon Text"/>
    <w:basedOn w:val="a"/>
    <w:link w:val="af0"/>
    <w:uiPriority w:val="99"/>
    <w:semiHidden/>
    <w:unhideWhenUsed/>
    <w:rsid w:val="00443CB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43CB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22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2019-10-31T02:26:00Z</cp:lastPrinted>
  <dcterms:created xsi:type="dcterms:W3CDTF">2016-09-20T02:12:00Z</dcterms:created>
  <dcterms:modified xsi:type="dcterms:W3CDTF">2019-10-31T02:26:00Z</dcterms:modified>
</cp:coreProperties>
</file>