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6526" w:rsidRPr="00E1684A" w:rsidRDefault="00AA0A9E" w:rsidP="00AA0A9E">
      <w:pPr>
        <w:jc w:val="center"/>
        <w:rPr>
          <w:rFonts w:ascii="Arial" w:eastAsia="Tahoma" w:hAnsi="Arial" w:cs="Arial"/>
          <w:b/>
          <w:sz w:val="32"/>
          <w:szCs w:val="32"/>
        </w:rPr>
      </w:pPr>
      <w:r>
        <w:rPr>
          <w:rFonts w:ascii="Arial" w:eastAsia="Tahoma" w:hAnsi="Arial" w:cs="Arial"/>
          <w:b/>
          <w:sz w:val="32"/>
          <w:szCs w:val="32"/>
        </w:rPr>
        <w:t>16.07</w:t>
      </w:r>
      <w:r w:rsidR="00F26526" w:rsidRPr="00F26526">
        <w:rPr>
          <w:rFonts w:ascii="Arial" w:eastAsia="Tahoma" w:hAnsi="Arial" w:cs="Arial"/>
          <w:b/>
          <w:sz w:val="32"/>
          <w:szCs w:val="32"/>
          <w:lang w:val="ru"/>
        </w:rPr>
        <w:t>.202</w:t>
      </w:r>
      <w:r w:rsidR="00F26526" w:rsidRPr="00F26526">
        <w:rPr>
          <w:rFonts w:ascii="Arial" w:eastAsia="Tahoma" w:hAnsi="Arial" w:cs="Arial"/>
          <w:b/>
          <w:sz w:val="32"/>
          <w:szCs w:val="32"/>
        </w:rPr>
        <w:t xml:space="preserve">1 </w:t>
      </w:r>
      <w:r w:rsidR="00F26526" w:rsidRPr="00F26526">
        <w:rPr>
          <w:rFonts w:ascii="Arial" w:eastAsia="Tahoma" w:hAnsi="Arial" w:cs="Arial"/>
          <w:b/>
          <w:sz w:val="32"/>
          <w:szCs w:val="32"/>
          <w:lang w:val="ru"/>
        </w:rPr>
        <w:t>г. №</w:t>
      </w:r>
      <w:r>
        <w:rPr>
          <w:rFonts w:ascii="Arial" w:eastAsia="Tahoma" w:hAnsi="Arial" w:cs="Arial"/>
          <w:b/>
          <w:sz w:val="32"/>
          <w:szCs w:val="32"/>
          <w:lang w:val="ru"/>
        </w:rPr>
        <w:t xml:space="preserve"> 31-П</w:t>
      </w:r>
    </w:p>
    <w:p w:rsidR="00F26526" w:rsidRPr="00F26526" w:rsidRDefault="00F26526" w:rsidP="00AA0A9E">
      <w:pPr>
        <w:jc w:val="center"/>
        <w:rPr>
          <w:rFonts w:ascii="Arial" w:hAnsi="Arial" w:cs="Arial"/>
          <w:b/>
          <w:sz w:val="32"/>
          <w:szCs w:val="32"/>
        </w:rPr>
      </w:pPr>
      <w:r w:rsidRPr="00F26526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F26526" w:rsidRPr="00F26526" w:rsidRDefault="00F26526" w:rsidP="00AA0A9E">
      <w:pPr>
        <w:jc w:val="center"/>
        <w:rPr>
          <w:rFonts w:ascii="Arial" w:hAnsi="Arial" w:cs="Arial"/>
          <w:b/>
          <w:sz w:val="32"/>
          <w:szCs w:val="32"/>
        </w:rPr>
      </w:pPr>
      <w:r w:rsidRPr="00F26526">
        <w:rPr>
          <w:rFonts w:ascii="Arial" w:hAnsi="Arial" w:cs="Arial"/>
          <w:b/>
          <w:sz w:val="32"/>
          <w:szCs w:val="32"/>
        </w:rPr>
        <w:t>ИРКУТСКАЯ ОБЛАСТЬ</w:t>
      </w:r>
    </w:p>
    <w:p w:rsidR="00F26526" w:rsidRPr="00F26526" w:rsidRDefault="00E1684A" w:rsidP="00AA0A9E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АЛАРСКИЙ МУНИЦИПАЛЬНЫЙ </w:t>
      </w:r>
      <w:r w:rsidR="00F26526" w:rsidRPr="00F26526">
        <w:rPr>
          <w:rFonts w:ascii="Arial" w:hAnsi="Arial" w:cs="Arial"/>
          <w:b/>
          <w:sz w:val="32"/>
          <w:szCs w:val="32"/>
        </w:rPr>
        <w:t>РАЙОН</w:t>
      </w:r>
    </w:p>
    <w:p w:rsidR="00AA0A9E" w:rsidRDefault="00E1684A" w:rsidP="00AA0A9E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</w:t>
      </w:r>
      <w:r w:rsidR="00F26526" w:rsidRPr="00F26526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ОБРАЗОВАНИЕ</w:t>
      </w:r>
    </w:p>
    <w:p w:rsidR="00F26526" w:rsidRPr="00F26526" w:rsidRDefault="00E1684A" w:rsidP="00AA0A9E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«МАНИЛОВСК»</w:t>
      </w:r>
    </w:p>
    <w:p w:rsidR="00F26526" w:rsidRPr="00F26526" w:rsidRDefault="00F26526" w:rsidP="00AA0A9E">
      <w:pPr>
        <w:jc w:val="center"/>
        <w:rPr>
          <w:rFonts w:ascii="Arial" w:hAnsi="Arial" w:cs="Arial"/>
          <w:b/>
          <w:sz w:val="32"/>
          <w:szCs w:val="32"/>
        </w:rPr>
      </w:pPr>
      <w:r w:rsidRPr="00F26526">
        <w:rPr>
          <w:rFonts w:ascii="Arial" w:hAnsi="Arial" w:cs="Arial"/>
          <w:b/>
          <w:sz w:val="32"/>
          <w:szCs w:val="32"/>
        </w:rPr>
        <w:t>АДМИНИСТРАЦИЯ</w:t>
      </w:r>
    </w:p>
    <w:p w:rsidR="00610017" w:rsidRDefault="00F26526" w:rsidP="00AA0A9E">
      <w:pPr>
        <w:jc w:val="center"/>
        <w:rPr>
          <w:rFonts w:ascii="Arial" w:hAnsi="Arial" w:cs="Arial"/>
          <w:b/>
          <w:sz w:val="32"/>
          <w:szCs w:val="32"/>
        </w:rPr>
      </w:pPr>
      <w:r w:rsidRPr="00F26526">
        <w:rPr>
          <w:rFonts w:ascii="Arial" w:hAnsi="Arial" w:cs="Arial"/>
          <w:b/>
          <w:sz w:val="32"/>
          <w:szCs w:val="32"/>
        </w:rPr>
        <w:t>ПОСТАНОВЛЕНИЕ</w:t>
      </w:r>
    </w:p>
    <w:p w:rsidR="00610017" w:rsidRPr="00AE1CB7" w:rsidRDefault="00610017" w:rsidP="00B015CF">
      <w:pPr>
        <w:pStyle w:val="a3"/>
        <w:spacing w:after="0"/>
        <w:jc w:val="center"/>
        <w:rPr>
          <w:rFonts w:ascii="Arial" w:hAnsi="Arial" w:cs="Arial"/>
          <w:b/>
          <w:sz w:val="32"/>
          <w:szCs w:val="32"/>
        </w:rPr>
      </w:pPr>
    </w:p>
    <w:p w:rsidR="00610017" w:rsidRPr="00E1684A" w:rsidRDefault="00B015CF" w:rsidP="00B015CF">
      <w:pPr>
        <w:pStyle w:val="a8"/>
        <w:jc w:val="center"/>
        <w:rPr>
          <w:rFonts w:ascii="Arial" w:hAnsi="Arial" w:cs="Arial"/>
          <w:b/>
          <w:sz w:val="32"/>
          <w:szCs w:val="32"/>
        </w:rPr>
      </w:pPr>
      <w:r w:rsidRPr="00B015CF">
        <w:rPr>
          <w:rFonts w:ascii="Arial" w:hAnsi="Arial" w:cs="Arial"/>
          <w:b/>
          <w:sz w:val="32"/>
          <w:szCs w:val="32"/>
        </w:rPr>
        <w:t>ОБ УТВЕРЖДЕНИИ ПОРЯДКА ПРИНЯТИЯ РЕШЕНИЙ О ПРИЗНАНИИ БЕЗНАДЕЖНОЙ К ВЗЫСКАНИЮ ЗАДОЛЖЕННОСТИ ПО ПЛАТЕЖАМ В БЮДЖЕТ МУНИЦИПАЛЬНОГО ОБРАЗОВАНИЯ</w:t>
      </w:r>
      <w:r w:rsidR="00E1684A" w:rsidRPr="00E1684A">
        <w:rPr>
          <w:rFonts w:ascii="Arial" w:hAnsi="Arial" w:cs="Arial"/>
          <w:b/>
          <w:sz w:val="32"/>
          <w:szCs w:val="32"/>
        </w:rPr>
        <w:t xml:space="preserve"> </w:t>
      </w:r>
      <w:r w:rsidR="00E1684A">
        <w:rPr>
          <w:rFonts w:ascii="Arial" w:hAnsi="Arial" w:cs="Arial"/>
          <w:b/>
          <w:sz w:val="32"/>
          <w:szCs w:val="32"/>
        </w:rPr>
        <w:t>«МАНИЛОВСК»</w:t>
      </w:r>
    </w:p>
    <w:p w:rsidR="00610017" w:rsidRPr="0014102E" w:rsidRDefault="00610017" w:rsidP="00B015CF">
      <w:pPr>
        <w:pStyle w:val="a5"/>
        <w:shd w:val="clear" w:color="auto" w:fill="FFFFFF"/>
        <w:spacing w:after="0"/>
        <w:ind w:firstLine="709"/>
        <w:jc w:val="both"/>
        <w:textAlignment w:val="top"/>
        <w:rPr>
          <w:rFonts w:ascii="Arial" w:hAnsi="Arial" w:cs="Arial"/>
          <w:color w:val="000000"/>
        </w:rPr>
      </w:pPr>
    </w:p>
    <w:p w:rsidR="00610017" w:rsidRPr="00610017" w:rsidRDefault="00610017" w:rsidP="00B015CF">
      <w:pPr>
        <w:pStyle w:val="ConsPlusNormal"/>
        <w:ind w:firstLine="709"/>
        <w:jc w:val="both"/>
        <w:rPr>
          <w:rFonts w:ascii="Arial" w:hAnsi="Arial" w:cs="Arial"/>
        </w:rPr>
      </w:pPr>
      <w:r w:rsidRPr="00610017">
        <w:rPr>
          <w:rFonts w:ascii="Arial" w:hAnsi="Arial" w:cs="Arial"/>
          <w:color w:val="000000"/>
        </w:rPr>
        <w:t>В соответствии с пунктом 4 статьи 47.2 Бюджетного кодекса Российской Федерации,</w:t>
      </w:r>
      <w:r w:rsidRPr="00610017">
        <w:rPr>
          <w:rFonts w:ascii="Arial" w:hAnsi="Arial" w:cs="Arial"/>
        </w:rPr>
        <w:t xml:space="preserve"> постановлением Прав</w:t>
      </w:r>
      <w:r w:rsidR="009C1CD1">
        <w:rPr>
          <w:rFonts w:ascii="Arial" w:hAnsi="Arial" w:cs="Arial"/>
        </w:rPr>
        <w:t>ительства РФ от 06.05.2016 г. №</w:t>
      </w:r>
      <w:r w:rsidRPr="00610017">
        <w:rPr>
          <w:rFonts w:ascii="Arial" w:hAnsi="Arial" w:cs="Arial"/>
        </w:rPr>
        <w:t>393 «Об общих требованиях к порядку принятия решений о признании безнадежной к взысканию задолженности по платежам в бюджеты бюджетной системы Российской Федерации», руководствуясь Уставом муниципального образования</w:t>
      </w:r>
      <w:r w:rsidR="00E1684A">
        <w:rPr>
          <w:rFonts w:ascii="Arial" w:hAnsi="Arial" w:cs="Arial"/>
        </w:rPr>
        <w:t xml:space="preserve"> «</w:t>
      </w:r>
      <w:proofErr w:type="spellStart"/>
      <w:r w:rsidR="00E1684A">
        <w:rPr>
          <w:rFonts w:ascii="Arial" w:hAnsi="Arial" w:cs="Arial"/>
        </w:rPr>
        <w:t>Маниловск</w:t>
      </w:r>
      <w:proofErr w:type="spellEnd"/>
      <w:r w:rsidR="00E1684A">
        <w:rPr>
          <w:rFonts w:ascii="Arial" w:hAnsi="Arial" w:cs="Arial"/>
        </w:rPr>
        <w:t>»</w:t>
      </w:r>
      <w:r w:rsidRPr="00610017">
        <w:rPr>
          <w:rFonts w:ascii="Arial" w:hAnsi="Arial" w:cs="Arial"/>
        </w:rPr>
        <w:t>, администрация муниципального образования</w:t>
      </w:r>
      <w:r w:rsidR="00E1684A">
        <w:rPr>
          <w:rFonts w:ascii="Arial" w:hAnsi="Arial" w:cs="Arial"/>
        </w:rPr>
        <w:t xml:space="preserve"> «</w:t>
      </w:r>
      <w:proofErr w:type="spellStart"/>
      <w:r w:rsidR="00E1684A">
        <w:rPr>
          <w:rFonts w:ascii="Arial" w:hAnsi="Arial" w:cs="Arial"/>
        </w:rPr>
        <w:t>Маниловск</w:t>
      </w:r>
      <w:proofErr w:type="spellEnd"/>
      <w:r w:rsidR="00E1684A">
        <w:rPr>
          <w:rFonts w:ascii="Arial" w:hAnsi="Arial" w:cs="Arial"/>
        </w:rPr>
        <w:t>»</w:t>
      </w:r>
    </w:p>
    <w:p w:rsidR="00610017" w:rsidRPr="0014102E" w:rsidRDefault="00610017" w:rsidP="00B015CF">
      <w:pPr>
        <w:pStyle w:val="a5"/>
        <w:shd w:val="clear" w:color="auto" w:fill="FFFFFF"/>
        <w:spacing w:after="0"/>
        <w:ind w:firstLine="540"/>
        <w:jc w:val="both"/>
        <w:textAlignment w:val="top"/>
        <w:rPr>
          <w:rFonts w:ascii="Arial" w:hAnsi="Arial" w:cs="Arial"/>
        </w:rPr>
      </w:pPr>
    </w:p>
    <w:p w:rsidR="00610017" w:rsidRPr="000D3EAF" w:rsidRDefault="00610017" w:rsidP="00B015CF">
      <w:pPr>
        <w:pStyle w:val="ConsPlusDocList"/>
        <w:jc w:val="center"/>
        <w:rPr>
          <w:b/>
          <w:sz w:val="30"/>
          <w:szCs w:val="30"/>
        </w:rPr>
      </w:pPr>
      <w:r w:rsidRPr="000D3EAF">
        <w:rPr>
          <w:b/>
          <w:sz w:val="30"/>
          <w:szCs w:val="30"/>
        </w:rPr>
        <w:t>ПОСТАНОВЛЯЕТ:</w:t>
      </w:r>
    </w:p>
    <w:p w:rsidR="00610017" w:rsidRPr="0014102E" w:rsidRDefault="00610017" w:rsidP="00B015CF">
      <w:pPr>
        <w:pStyle w:val="a5"/>
        <w:shd w:val="clear" w:color="auto" w:fill="FFFFFF"/>
        <w:spacing w:after="0"/>
        <w:ind w:firstLine="709"/>
        <w:jc w:val="both"/>
        <w:textAlignment w:val="top"/>
        <w:rPr>
          <w:rFonts w:ascii="Arial" w:hAnsi="Arial" w:cs="Arial"/>
          <w:color w:val="000000"/>
        </w:rPr>
      </w:pPr>
    </w:p>
    <w:p w:rsidR="00610017" w:rsidRPr="0014102E" w:rsidRDefault="00610017" w:rsidP="00B015CF">
      <w:pPr>
        <w:pStyle w:val="consplusnormal0"/>
        <w:shd w:val="clear" w:color="auto" w:fill="FFFFFF"/>
        <w:spacing w:after="0"/>
        <w:ind w:firstLine="709"/>
        <w:jc w:val="both"/>
        <w:textAlignment w:val="top"/>
        <w:rPr>
          <w:rFonts w:ascii="Arial" w:hAnsi="Arial" w:cs="Arial"/>
          <w:color w:val="000000"/>
        </w:rPr>
      </w:pPr>
      <w:r w:rsidRPr="0014102E">
        <w:rPr>
          <w:rFonts w:ascii="Arial" w:hAnsi="Arial" w:cs="Arial"/>
          <w:color w:val="000000"/>
        </w:rPr>
        <w:t>1. Утвердить</w:t>
      </w:r>
      <w:r w:rsidR="009C1CD1">
        <w:rPr>
          <w:rFonts w:ascii="Arial" w:hAnsi="Arial" w:cs="Arial"/>
          <w:color w:val="000000"/>
        </w:rPr>
        <w:t xml:space="preserve"> </w:t>
      </w:r>
      <w:r w:rsidRPr="0014102E">
        <w:rPr>
          <w:rFonts w:ascii="Arial" w:hAnsi="Arial" w:cs="Arial"/>
          <w:color w:val="000000"/>
        </w:rPr>
        <w:t xml:space="preserve">Порядок </w:t>
      </w:r>
      <w:r>
        <w:rPr>
          <w:rFonts w:ascii="Arial" w:hAnsi="Arial" w:cs="Arial"/>
          <w:color w:val="000000"/>
        </w:rPr>
        <w:t xml:space="preserve">принятия решений о </w:t>
      </w:r>
      <w:r w:rsidR="0084069D">
        <w:rPr>
          <w:rFonts w:ascii="Arial" w:hAnsi="Arial" w:cs="Arial"/>
          <w:color w:val="000000"/>
        </w:rPr>
        <w:t xml:space="preserve">признании </w:t>
      </w:r>
      <w:r>
        <w:rPr>
          <w:rFonts w:ascii="Arial" w:hAnsi="Arial" w:cs="Arial"/>
          <w:color w:val="000000"/>
        </w:rPr>
        <w:t xml:space="preserve">безнадежной к взысканию задолженности по платежам в бюджет </w:t>
      </w:r>
      <w:r w:rsidRPr="0014102E">
        <w:rPr>
          <w:rFonts w:ascii="Arial" w:hAnsi="Arial" w:cs="Arial"/>
        </w:rPr>
        <w:t>муниципального образования</w:t>
      </w:r>
      <w:r w:rsidR="00E1684A">
        <w:rPr>
          <w:rFonts w:ascii="Arial" w:hAnsi="Arial" w:cs="Arial"/>
        </w:rPr>
        <w:t xml:space="preserve"> «</w:t>
      </w:r>
      <w:proofErr w:type="spellStart"/>
      <w:r w:rsidR="00E1684A">
        <w:rPr>
          <w:rFonts w:ascii="Arial" w:hAnsi="Arial" w:cs="Arial"/>
        </w:rPr>
        <w:t>Маниловск</w:t>
      </w:r>
      <w:proofErr w:type="spellEnd"/>
      <w:r w:rsidR="00E1684A">
        <w:rPr>
          <w:rFonts w:ascii="Arial" w:hAnsi="Arial" w:cs="Arial"/>
        </w:rPr>
        <w:t>»</w:t>
      </w:r>
      <w:r>
        <w:rPr>
          <w:rFonts w:ascii="Arial" w:hAnsi="Arial" w:cs="Arial"/>
        </w:rPr>
        <w:t>.</w:t>
      </w:r>
      <w:r w:rsidRPr="0014102E">
        <w:rPr>
          <w:rFonts w:ascii="Arial" w:hAnsi="Arial" w:cs="Arial"/>
        </w:rPr>
        <w:t xml:space="preserve"> </w:t>
      </w:r>
    </w:p>
    <w:p w:rsidR="00232029" w:rsidRDefault="00610017" w:rsidP="00B015CF">
      <w:pPr>
        <w:ind w:firstLine="709"/>
        <w:jc w:val="both"/>
        <w:rPr>
          <w:rFonts w:ascii="Arial" w:hAnsi="Arial" w:cs="Arial"/>
        </w:rPr>
      </w:pPr>
      <w:r w:rsidRPr="0014102E">
        <w:rPr>
          <w:rFonts w:ascii="Arial" w:hAnsi="Arial" w:cs="Arial"/>
        </w:rPr>
        <w:t xml:space="preserve">2. </w:t>
      </w:r>
      <w:r>
        <w:rPr>
          <w:rFonts w:ascii="Arial" w:hAnsi="Arial" w:cs="Arial"/>
        </w:rPr>
        <w:t xml:space="preserve">Настоящее постановление </w:t>
      </w:r>
      <w:r w:rsidR="00232029">
        <w:rPr>
          <w:rFonts w:ascii="Arial" w:hAnsi="Arial" w:cs="Arial"/>
        </w:rPr>
        <w:t>вступает в силу после официального опубликования.</w:t>
      </w:r>
    </w:p>
    <w:p w:rsidR="00610017" w:rsidRPr="0014102E" w:rsidRDefault="00232029" w:rsidP="00B015CF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3. О</w:t>
      </w:r>
      <w:r w:rsidR="00055FA8">
        <w:rPr>
          <w:rFonts w:ascii="Arial" w:hAnsi="Arial" w:cs="Arial"/>
        </w:rPr>
        <w:t>публиковать</w:t>
      </w:r>
      <w:r w:rsidR="0061001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настоящее постановление </w:t>
      </w:r>
      <w:r w:rsidR="00610017">
        <w:rPr>
          <w:rFonts w:ascii="Arial" w:hAnsi="Arial" w:cs="Arial"/>
        </w:rPr>
        <w:t xml:space="preserve">в </w:t>
      </w:r>
      <w:r w:rsidR="00E1684A">
        <w:rPr>
          <w:rFonts w:ascii="Arial" w:hAnsi="Arial" w:cs="Arial"/>
        </w:rPr>
        <w:t xml:space="preserve">информационном печатном </w:t>
      </w:r>
      <w:r w:rsidR="00AA0A9E">
        <w:rPr>
          <w:rFonts w:ascii="Arial" w:hAnsi="Arial" w:cs="Arial"/>
        </w:rPr>
        <w:t>издании муниципального</w:t>
      </w:r>
      <w:r w:rsidR="00E1684A">
        <w:rPr>
          <w:rFonts w:ascii="Arial" w:hAnsi="Arial" w:cs="Arial"/>
        </w:rPr>
        <w:t xml:space="preserve"> образования «</w:t>
      </w:r>
      <w:proofErr w:type="spellStart"/>
      <w:r w:rsidR="00E1684A">
        <w:rPr>
          <w:rFonts w:ascii="Arial" w:hAnsi="Arial" w:cs="Arial"/>
        </w:rPr>
        <w:t>Маниловск</w:t>
      </w:r>
      <w:proofErr w:type="spellEnd"/>
      <w:r w:rsidR="00E1684A">
        <w:rPr>
          <w:rFonts w:ascii="Arial" w:hAnsi="Arial" w:cs="Arial"/>
        </w:rPr>
        <w:t xml:space="preserve">» «Маниловский вестник» </w:t>
      </w:r>
      <w:r w:rsidR="00AA0A9E">
        <w:rPr>
          <w:rFonts w:ascii="Arial" w:hAnsi="Arial" w:cs="Arial"/>
        </w:rPr>
        <w:t>и разместить</w:t>
      </w:r>
      <w:r w:rsidR="00610017">
        <w:rPr>
          <w:rFonts w:ascii="Arial" w:hAnsi="Arial" w:cs="Arial"/>
        </w:rPr>
        <w:t xml:space="preserve"> на </w:t>
      </w:r>
      <w:r w:rsidR="00055FA8">
        <w:rPr>
          <w:rFonts w:ascii="Arial" w:hAnsi="Arial" w:cs="Arial"/>
        </w:rPr>
        <w:t xml:space="preserve">официальном </w:t>
      </w:r>
      <w:r w:rsidR="00610017">
        <w:rPr>
          <w:rFonts w:ascii="Arial" w:hAnsi="Arial" w:cs="Arial"/>
        </w:rPr>
        <w:t>сайте администрации муниципального образования</w:t>
      </w:r>
      <w:r w:rsidR="00E1684A">
        <w:rPr>
          <w:rFonts w:ascii="Arial" w:hAnsi="Arial" w:cs="Arial"/>
        </w:rPr>
        <w:t xml:space="preserve"> «</w:t>
      </w:r>
      <w:proofErr w:type="spellStart"/>
      <w:r w:rsidR="00E1684A">
        <w:rPr>
          <w:rFonts w:ascii="Arial" w:hAnsi="Arial" w:cs="Arial"/>
        </w:rPr>
        <w:t>Маниловск</w:t>
      </w:r>
      <w:proofErr w:type="spellEnd"/>
      <w:r w:rsidR="00E1684A">
        <w:rPr>
          <w:rFonts w:ascii="Arial" w:hAnsi="Arial" w:cs="Arial"/>
        </w:rPr>
        <w:t>»</w:t>
      </w:r>
      <w:r w:rsidR="00610017">
        <w:rPr>
          <w:rFonts w:ascii="Arial" w:hAnsi="Arial" w:cs="Arial"/>
        </w:rPr>
        <w:t xml:space="preserve"> в </w:t>
      </w:r>
      <w:r w:rsidR="00E1684A">
        <w:rPr>
          <w:rFonts w:ascii="Arial" w:hAnsi="Arial" w:cs="Arial"/>
        </w:rPr>
        <w:t xml:space="preserve">информационно-телекоммуникационной </w:t>
      </w:r>
      <w:r w:rsidR="00610017">
        <w:rPr>
          <w:rFonts w:ascii="Arial" w:hAnsi="Arial" w:cs="Arial"/>
        </w:rPr>
        <w:t>сети «Интернет.</w:t>
      </w:r>
    </w:p>
    <w:p w:rsidR="00610017" w:rsidRPr="0014102E" w:rsidRDefault="00232029" w:rsidP="00B015CF">
      <w:pPr>
        <w:pStyle w:val="consplusnormal0"/>
        <w:shd w:val="clear" w:color="auto" w:fill="FFFFFF"/>
        <w:spacing w:after="0"/>
        <w:ind w:firstLine="709"/>
        <w:jc w:val="both"/>
        <w:textAlignment w:val="top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4</w:t>
      </w:r>
      <w:r w:rsidR="00610017" w:rsidRPr="0014102E">
        <w:rPr>
          <w:rFonts w:ascii="Arial" w:hAnsi="Arial" w:cs="Arial"/>
          <w:color w:val="000000"/>
        </w:rPr>
        <w:t>.</w:t>
      </w:r>
      <w:r w:rsidR="009C1CD1">
        <w:rPr>
          <w:rFonts w:ascii="Arial" w:hAnsi="Arial" w:cs="Arial"/>
          <w:color w:val="000000"/>
        </w:rPr>
        <w:t xml:space="preserve"> </w:t>
      </w:r>
      <w:r w:rsidR="00610017" w:rsidRPr="0014102E">
        <w:rPr>
          <w:rFonts w:ascii="Arial" w:hAnsi="Arial" w:cs="Arial"/>
          <w:color w:val="000000"/>
        </w:rPr>
        <w:t>Контроль за исполнением настоящего постановления оставляю за собой.</w:t>
      </w:r>
    </w:p>
    <w:p w:rsidR="00610017" w:rsidRDefault="00610017" w:rsidP="00B015CF">
      <w:pPr>
        <w:pStyle w:val="consplusnormal0"/>
        <w:shd w:val="clear" w:color="auto" w:fill="FFFFFF"/>
        <w:spacing w:after="0"/>
        <w:ind w:firstLine="709"/>
        <w:jc w:val="both"/>
        <w:textAlignment w:val="top"/>
        <w:rPr>
          <w:rFonts w:ascii="Arial" w:hAnsi="Arial" w:cs="Arial"/>
          <w:color w:val="000000"/>
        </w:rPr>
      </w:pPr>
    </w:p>
    <w:p w:rsidR="00482CC7" w:rsidRDefault="00482CC7" w:rsidP="00B015CF">
      <w:pPr>
        <w:pStyle w:val="consplusnormal0"/>
        <w:shd w:val="clear" w:color="auto" w:fill="FFFFFF"/>
        <w:spacing w:after="0"/>
        <w:ind w:firstLine="709"/>
        <w:jc w:val="both"/>
        <w:textAlignment w:val="top"/>
        <w:rPr>
          <w:rFonts w:ascii="Arial" w:hAnsi="Arial" w:cs="Arial"/>
          <w:color w:val="000000"/>
        </w:rPr>
      </w:pPr>
    </w:p>
    <w:p w:rsidR="00610017" w:rsidRDefault="00610017" w:rsidP="00B015CF">
      <w:pPr>
        <w:pStyle w:val="consplusnormal0"/>
        <w:shd w:val="clear" w:color="auto" w:fill="FFFFFF"/>
        <w:spacing w:after="0"/>
        <w:ind w:firstLine="709"/>
        <w:jc w:val="both"/>
        <w:textAlignment w:val="top"/>
        <w:rPr>
          <w:rFonts w:ascii="Arial" w:hAnsi="Arial" w:cs="Arial"/>
          <w:color w:val="000000"/>
        </w:rPr>
      </w:pPr>
    </w:p>
    <w:p w:rsidR="00AA0A9E" w:rsidRDefault="00AA0A9E" w:rsidP="00B015CF">
      <w:pPr>
        <w:pStyle w:val="consplusnormal0"/>
        <w:shd w:val="clear" w:color="auto" w:fill="FFFFFF"/>
        <w:spacing w:after="0"/>
        <w:ind w:firstLine="709"/>
        <w:jc w:val="both"/>
        <w:textAlignment w:val="top"/>
        <w:rPr>
          <w:rFonts w:ascii="Arial" w:hAnsi="Arial" w:cs="Arial"/>
          <w:color w:val="000000"/>
        </w:rPr>
      </w:pPr>
    </w:p>
    <w:p w:rsidR="00AA0A9E" w:rsidRDefault="00610017" w:rsidP="00E1684A">
      <w:pPr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Г</w:t>
      </w:r>
      <w:r w:rsidRPr="0014102E">
        <w:rPr>
          <w:rFonts w:ascii="Arial" w:hAnsi="Arial" w:cs="Arial"/>
          <w:bCs/>
        </w:rPr>
        <w:t>лав</w:t>
      </w:r>
      <w:r>
        <w:rPr>
          <w:rFonts w:ascii="Arial" w:hAnsi="Arial" w:cs="Arial"/>
          <w:bCs/>
        </w:rPr>
        <w:t xml:space="preserve">а </w:t>
      </w:r>
      <w:r w:rsidR="00AA0A9E">
        <w:rPr>
          <w:rFonts w:ascii="Arial" w:hAnsi="Arial" w:cs="Arial"/>
          <w:bCs/>
        </w:rPr>
        <w:t>муниципального образования «</w:t>
      </w:r>
      <w:proofErr w:type="spellStart"/>
      <w:r w:rsidR="00E1684A">
        <w:rPr>
          <w:rFonts w:ascii="Arial" w:hAnsi="Arial" w:cs="Arial"/>
          <w:bCs/>
        </w:rPr>
        <w:t>Маниловск</w:t>
      </w:r>
      <w:proofErr w:type="spellEnd"/>
      <w:r w:rsidR="00E1684A">
        <w:rPr>
          <w:rFonts w:ascii="Arial" w:hAnsi="Arial" w:cs="Arial"/>
          <w:bCs/>
        </w:rPr>
        <w:t xml:space="preserve">»      </w:t>
      </w:r>
    </w:p>
    <w:p w:rsidR="00E1684A" w:rsidRPr="0014102E" w:rsidRDefault="00E1684A" w:rsidP="00E1684A">
      <w:pPr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Н.Г. </w:t>
      </w:r>
      <w:proofErr w:type="spellStart"/>
      <w:r>
        <w:rPr>
          <w:rFonts w:ascii="Arial" w:hAnsi="Arial" w:cs="Arial"/>
          <w:bCs/>
        </w:rPr>
        <w:t>Исламутдинова</w:t>
      </w:r>
      <w:proofErr w:type="spellEnd"/>
    </w:p>
    <w:p w:rsidR="00610017" w:rsidRDefault="00610017" w:rsidP="00B015CF">
      <w:pPr>
        <w:rPr>
          <w:rFonts w:ascii="Arial" w:hAnsi="Arial" w:cs="Arial"/>
          <w:bCs/>
        </w:rPr>
      </w:pPr>
    </w:p>
    <w:p w:rsidR="00E1684A" w:rsidRDefault="00E1684A" w:rsidP="00B015CF">
      <w:pPr>
        <w:rPr>
          <w:rFonts w:ascii="Arial" w:hAnsi="Arial" w:cs="Arial"/>
          <w:bCs/>
        </w:rPr>
      </w:pPr>
    </w:p>
    <w:p w:rsidR="00E1684A" w:rsidRDefault="00E1684A" w:rsidP="00B015CF">
      <w:pPr>
        <w:rPr>
          <w:rFonts w:ascii="Arial" w:hAnsi="Arial" w:cs="Arial"/>
          <w:bCs/>
        </w:rPr>
      </w:pPr>
    </w:p>
    <w:p w:rsidR="00E1684A" w:rsidRDefault="00E1684A" w:rsidP="00B015CF">
      <w:pPr>
        <w:rPr>
          <w:rFonts w:ascii="Arial" w:hAnsi="Arial" w:cs="Arial"/>
          <w:bCs/>
        </w:rPr>
      </w:pPr>
    </w:p>
    <w:p w:rsidR="00E1684A" w:rsidRDefault="00E1684A" w:rsidP="00B015CF">
      <w:pPr>
        <w:rPr>
          <w:rFonts w:ascii="Arial" w:hAnsi="Arial" w:cs="Arial"/>
          <w:bCs/>
        </w:rPr>
      </w:pPr>
    </w:p>
    <w:p w:rsidR="00E1684A" w:rsidRDefault="00E1684A" w:rsidP="00B015CF">
      <w:pPr>
        <w:rPr>
          <w:rFonts w:ascii="Arial" w:hAnsi="Arial" w:cs="Arial"/>
          <w:bCs/>
        </w:rPr>
      </w:pPr>
    </w:p>
    <w:p w:rsidR="00E1684A" w:rsidRDefault="00E1684A" w:rsidP="00B015CF">
      <w:pPr>
        <w:rPr>
          <w:rFonts w:ascii="Arial" w:hAnsi="Arial" w:cs="Arial"/>
          <w:bCs/>
        </w:rPr>
      </w:pPr>
    </w:p>
    <w:p w:rsidR="00E1684A" w:rsidRDefault="00E1684A" w:rsidP="00B015CF">
      <w:pPr>
        <w:rPr>
          <w:rFonts w:ascii="Arial" w:hAnsi="Arial" w:cs="Arial"/>
          <w:bCs/>
        </w:rPr>
      </w:pPr>
    </w:p>
    <w:p w:rsidR="00AA0A9E" w:rsidRDefault="00AA0A9E" w:rsidP="00B015CF">
      <w:pPr>
        <w:jc w:val="right"/>
        <w:rPr>
          <w:rFonts w:ascii="Courier New" w:hAnsi="Courier New" w:cs="Courier New"/>
          <w:sz w:val="22"/>
          <w:szCs w:val="22"/>
        </w:rPr>
      </w:pPr>
    </w:p>
    <w:p w:rsidR="00610017" w:rsidRPr="00AA0A9E" w:rsidRDefault="00610017" w:rsidP="00AA0A9E">
      <w:pPr>
        <w:jc w:val="right"/>
        <w:rPr>
          <w:rFonts w:ascii="Arial" w:hAnsi="Arial" w:cs="Arial"/>
          <w:sz w:val="20"/>
          <w:szCs w:val="22"/>
        </w:rPr>
      </w:pPr>
      <w:r w:rsidRPr="00AA0A9E">
        <w:rPr>
          <w:rFonts w:ascii="Arial" w:hAnsi="Arial" w:cs="Arial"/>
          <w:sz w:val="20"/>
          <w:szCs w:val="22"/>
        </w:rPr>
        <w:lastRenderedPageBreak/>
        <w:t>УТВЕРЖДЕНО</w:t>
      </w:r>
    </w:p>
    <w:p w:rsidR="00610017" w:rsidRPr="00AA0A9E" w:rsidRDefault="00610017" w:rsidP="00AA0A9E">
      <w:pPr>
        <w:jc w:val="right"/>
        <w:rPr>
          <w:rFonts w:ascii="Arial" w:hAnsi="Arial" w:cs="Arial"/>
          <w:sz w:val="20"/>
          <w:szCs w:val="22"/>
        </w:rPr>
      </w:pPr>
      <w:r w:rsidRPr="00AA0A9E">
        <w:rPr>
          <w:rFonts w:ascii="Arial" w:hAnsi="Arial" w:cs="Arial"/>
          <w:sz w:val="20"/>
          <w:szCs w:val="22"/>
        </w:rPr>
        <w:t xml:space="preserve"> </w:t>
      </w:r>
      <w:proofErr w:type="gramStart"/>
      <w:r w:rsidRPr="00AA0A9E">
        <w:rPr>
          <w:rFonts w:ascii="Arial" w:hAnsi="Arial" w:cs="Arial"/>
          <w:sz w:val="20"/>
          <w:szCs w:val="22"/>
        </w:rPr>
        <w:t>постановлением</w:t>
      </w:r>
      <w:proofErr w:type="gramEnd"/>
      <w:r w:rsidRPr="00AA0A9E">
        <w:rPr>
          <w:rFonts w:ascii="Arial" w:hAnsi="Arial" w:cs="Arial"/>
          <w:sz w:val="20"/>
          <w:szCs w:val="22"/>
        </w:rPr>
        <w:t xml:space="preserve"> администрации</w:t>
      </w:r>
    </w:p>
    <w:p w:rsidR="00610017" w:rsidRPr="00AA0A9E" w:rsidRDefault="00610017" w:rsidP="00AA0A9E">
      <w:pPr>
        <w:jc w:val="right"/>
        <w:rPr>
          <w:rFonts w:ascii="Arial" w:hAnsi="Arial" w:cs="Arial"/>
          <w:sz w:val="20"/>
          <w:szCs w:val="22"/>
        </w:rPr>
      </w:pPr>
      <w:proofErr w:type="gramStart"/>
      <w:r w:rsidRPr="00AA0A9E">
        <w:rPr>
          <w:rFonts w:ascii="Arial" w:hAnsi="Arial" w:cs="Arial"/>
          <w:sz w:val="20"/>
          <w:szCs w:val="22"/>
        </w:rPr>
        <w:t>муниципального</w:t>
      </w:r>
      <w:proofErr w:type="gramEnd"/>
      <w:r w:rsidRPr="00AA0A9E">
        <w:rPr>
          <w:rFonts w:ascii="Arial" w:hAnsi="Arial" w:cs="Arial"/>
          <w:sz w:val="20"/>
          <w:szCs w:val="22"/>
        </w:rPr>
        <w:t xml:space="preserve"> образования</w:t>
      </w:r>
      <w:r w:rsidR="00482CC7" w:rsidRPr="00AA0A9E">
        <w:rPr>
          <w:rFonts w:ascii="Arial" w:hAnsi="Arial" w:cs="Arial"/>
          <w:sz w:val="20"/>
          <w:szCs w:val="22"/>
        </w:rPr>
        <w:t xml:space="preserve"> «</w:t>
      </w:r>
      <w:proofErr w:type="spellStart"/>
      <w:r w:rsidR="00482CC7" w:rsidRPr="00AA0A9E">
        <w:rPr>
          <w:rFonts w:ascii="Arial" w:hAnsi="Arial" w:cs="Arial"/>
          <w:sz w:val="20"/>
          <w:szCs w:val="22"/>
        </w:rPr>
        <w:t>Маниловск</w:t>
      </w:r>
      <w:proofErr w:type="spellEnd"/>
      <w:r w:rsidR="00482CC7" w:rsidRPr="00AA0A9E">
        <w:rPr>
          <w:rFonts w:ascii="Arial" w:hAnsi="Arial" w:cs="Arial"/>
          <w:sz w:val="20"/>
          <w:szCs w:val="22"/>
        </w:rPr>
        <w:t>»</w:t>
      </w:r>
      <w:r w:rsidRPr="00AA0A9E">
        <w:rPr>
          <w:rFonts w:ascii="Arial" w:hAnsi="Arial" w:cs="Arial"/>
          <w:sz w:val="20"/>
          <w:szCs w:val="22"/>
        </w:rPr>
        <w:t xml:space="preserve"> </w:t>
      </w:r>
    </w:p>
    <w:p w:rsidR="00610017" w:rsidRPr="00AA0A9E" w:rsidRDefault="00482CC7" w:rsidP="00AA0A9E">
      <w:pPr>
        <w:jc w:val="right"/>
        <w:rPr>
          <w:rFonts w:ascii="Arial" w:hAnsi="Arial" w:cs="Arial"/>
          <w:sz w:val="20"/>
          <w:szCs w:val="22"/>
        </w:rPr>
      </w:pPr>
      <w:proofErr w:type="gramStart"/>
      <w:r w:rsidRPr="00AA0A9E">
        <w:rPr>
          <w:rFonts w:ascii="Arial" w:hAnsi="Arial" w:cs="Arial"/>
          <w:sz w:val="20"/>
          <w:szCs w:val="22"/>
        </w:rPr>
        <w:t>от</w:t>
      </w:r>
      <w:proofErr w:type="gramEnd"/>
      <w:r w:rsidRPr="00AA0A9E">
        <w:rPr>
          <w:rFonts w:ascii="Arial" w:hAnsi="Arial" w:cs="Arial"/>
          <w:sz w:val="20"/>
          <w:szCs w:val="22"/>
        </w:rPr>
        <w:t xml:space="preserve"> </w:t>
      </w:r>
      <w:r w:rsidR="00AA0A9E">
        <w:rPr>
          <w:rFonts w:ascii="Arial" w:hAnsi="Arial" w:cs="Arial"/>
          <w:sz w:val="20"/>
          <w:szCs w:val="22"/>
        </w:rPr>
        <w:t>16.07</w:t>
      </w:r>
      <w:r w:rsidR="00610017" w:rsidRPr="00AA0A9E">
        <w:rPr>
          <w:rFonts w:ascii="Arial" w:hAnsi="Arial" w:cs="Arial"/>
          <w:sz w:val="20"/>
          <w:szCs w:val="22"/>
        </w:rPr>
        <w:t>.2021</w:t>
      </w:r>
      <w:r w:rsidR="009C1CD1" w:rsidRPr="00AA0A9E">
        <w:rPr>
          <w:rFonts w:ascii="Arial" w:hAnsi="Arial" w:cs="Arial"/>
          <w:sz w:val="20"/>
          <w:szCs w:val="22"/>
        </w:rPr>
        <w:t xml:space="preserve"> </w:t>
      </w:r>
      <w:r w:rsidR="00B015CF" w:rsidRPr="00AA0A9E">
        <w:rPr>
          <w:rFonts w:ascii="Arial" w:hAnsi="Arial" w:cs="Arial"/>
          <w:sz w:val="20"/>
          <w:szCs w:val="22"/>
        </w:rPr>
        <w:t>г. №</w:t>
      </w:r>
      <w:r w:rsidRPr="00AA0A9E">
        <w:rPr>
          <w:rFonts w:ascii="Arial" w:hAnsi="Arial" w:cs="Arial"/>
          <w:sz w:val="20"/>
          <w:szCs w:val="22"/>
        </w:rPr>
        <w:t xml:space="preserve"> </w:t>
      </w:r>
      <w:r w:rsidR="00AA0A9E">
        <w:rPr>
          <w:rFonts w:ascii="Arial" w:hAnsi="Arial" w:cs="Arial"/>
          <w:sz w:val="20"/>
          <w:szCs w:val="22"/>
        </w:rPr>
        <w:t>31-п</w:t>
      </w:r>
    </w:p>
    <w:p w:rsidR="00CB773D" w:rsidRDefault="00CB773D" w:rsidP="00B015CF">
      <w:pPr>
        <w:pStyle w:val="ConsPlusTitle"/>
        <w:jc w:val="center"/>
      </w:pPr>
    </w:p>
    <w:p w:rsidR="00573534" w:rsidRPr="00B015CF" w:rsidRDefault="00AA0A9E" w:rsidP="00B015CF">
      <w:pPr>
        <w:pStyle w:val="ConsPlusTitle"/>
        <w:jc w:val="center"/>
        <w:rPr>
          <w:rFonts w:ascii="Arial" w:hAnsi="Arial" w:cs="Arial"/>
          <w:sz w:val="30"/>
          <w:szCs w:val="30"/>
        </w:rPr>
      </w:pPr>
      <w:bookmarkStart w:id="0" w:name="_GoBack"/>
      <w:r w:rsidRPr="00B015CF">
        <w:rPr>
          <w:rFonts w:ascii="Arial" w:hAnsi="Arial" w:cs="Arial"/>
          <w:sz w:val="30"/>
          <w:szCs w:val="30"/>
        </w:rPr>
        <w:t xml:space="preserve">ПОРЯДОК ПРИНЯТИЯ РЕШЕНИЙ О ПРИЗНАНИИ БЕЗНАДЕЖНОЙ К ВЗЫСКАНИЮ ЗАДОЛЖЕННОСТИ ПО ПЛАТЕЖАМ В БЮДЖЕТ МУНИЦИПАЛЬНОГО ОБРАЗОВАНИЯ </w:t>
      </w:r>
      <w:r>
        <w:rPr>
          <w:rFonts w:ascii="Arial" w:hAnsi="Arial" w:cs="Arial"/>
          <w:sz w:val="30"/>
          <w:szCs w:val="30"/>
        </w:rPr>
        <w:t>«МАНИЛОВСК»</w:t>
      </w:r>
    </w:p>
    <w:bookmarkEnd w:id="0"/>
    <w:p w:rsidR="00573534" w:rsidRDefault="00573534" w:rsidP="00B015CF">
      <w:pPr>
        <w:pStyle w:val="ConsPlusTitle"/>
        <w:jc w:val="center"/>
        <w:rPr>
          <w:b w:val="0"/>
        </w:rPr>
      </w:pPr>
    </w:p>
    <w:p w:rsidR="00DE1788" w:rsidRPr="00B015CF" w:rsidRDefault="00CF3AF8" w:rsidP="00B015CF">
      <w:pPr>
        <w:pStyle w:val="ConsPlusTitle"/>
        <w:ind w:firstLine="709"/>
        <w:jc w:val="both"/>
        <w:rPr>
          <w:rFonts w:ascii="Arial" w:hAnsi="Arial" w:cs="Arial"/>
          <w:b w:val="0"/>
        </w:rPr>
      </w:pPr>
      <w:r w:rsidRPr="00B015CF">
        <w:rPr>
          <w:rFonts w:ascii="Arial" w:hAnsi="Arial" w:cs="Arial"/>
          <w:b w:val="0"/>
        </w:rPr>
        <w:t xml:space="preserve">1. </w:t>
      </w:r>
      <w:r w:rsidR="00DE1788" w:rsidRPr="00B015CF">
        <w:rPr>
          <w:rFonts w:ascii="Arial" w:hAnsi="Arial" w:cs="Arial"/>
          <w:b w:val="0"/>
        </w:rPr>
        <w:t xml:space="preserve">Настоящий </w:t>
      </w:r>
      <w:r w:rsidRPr="00B015CF">
        <w:rPr>
          <w:rFonts w:ascii="Arial" w:hAnsi="Arial" w:cs="Arial"/>
          <w:b w:val="0"/>
        </w:rPr>
        <w:t>Порядок разработан в соответствии со статьей 47.2 Бюджетно</w:t>
      </w:r>
      <w:r w:rsidR="00DE1788" w:rsidRPr="00B015CF">
        <w:rPr>
          <w:rFonts w:ascii="Arial" w:hAnsi="Arial" w:cs="Arial"/>
          <w:b w:val="0"/>
        </w:rPr>
        <w:t>го кодекса Российской Федерации и определяет случаи безнадежной к взысканию задолженности по платежам в бюджет муниципального образования</w:t>
      </w:r>
      <w:r w:rsidR="00482CC7">
        <w:rPr>
          <w:rFonts w:ascii="Arial" w:hAnsi="Arial" w:cs="Arial"/>
          <w:b w:val="0"/>
        </w:rPr>
        <w:t xml:space="preserve"> «</w:t>
      </w:r>
      <w:proofErr w:type="spellStart"/>
      <w:r w:rsidR="00482CC7">
        <w:rPr>
          <w:rFonts w:ascii="Arial" w:hAnsi="Arial" w:cs="Arial"/>
          <w:b w:val="0"/>
        </w:rPr>
        <w:t>Маниловск</w:t>
      </w:r>
      <w:proofErr w:type="spellEnd"/>
      <w:r w:rsidR="00482CC7">
        <w:rPr>
          <w:rFonts w:ascii="Arial" w:hAnsi="Arial" w:cs="Arial"/>
          <w:b w:val="0"/>
        </w:rPr>
        <w:t>»</w:t>
      </w:r>
      <w:r w:rsidR="009C1CD1" w:rsidRPr="00B015CF">
        <w:rPr>
          <w:rFonts w:ascii="Arial" w:hAnsi="Arial" w:cs="Arial"/>
          <w:b w:val="0"/>
        </w:rPr>
        <w:t xml:space="preserve"> </w:t>
      </w:r>
      <w:r w:rsidR="00DE1788" w:rsidRPr="00B015CF">
        <w:rPr>
          <w:rFonts w:ascii="Arial" w:hAnsi="Arial" w:cs="Arial"/>
          <w:b w:val="0"/>
        </w:rPr>
        <w:t xml:space="preserve">(далее – бюджет), перечень документов, подтверждающих наличие оснований для принятия решения о признании безнадежной к взысканию задолженности по платежам в бюджет, а также последовательность действий </w:t>
      </w:r>
      <w:r w:rsidR="00610017" w:rsidRPr="00B015CF">
        <w:rPr>
          <w:rFonts w:ascii="Arial" w:hAnsi="Arial" w:cs="Arial"/>
          <w:b w:val="0"/>
        </w:rPr>
        <w:t>администрации муниципального образования</w:t>
      </w:r>
      <w:r w:rsidR="00050E86">
        <w:rPr>
          <w:rFonts w:ascii="Arial" w:hAnsi="Arial" w:cs="Arial"/>
          <w:b w:val="0"/>
        </w:rPr>
        <w:t xml:space="preserve"> «</w:t>
      </w:r>
      <w:proofErr w:type="spellStart"/>
      <w:r w:rsidR="00050E86">
        <w:rPr>
          <w:rFonts w:ascii="Arial" w:hAnsi="Arial" w:cs="Arial"/>
          <w:b w:val="0"/>
        </w:rPr>
        <w:t>Маниловск</w:t>
      </w:r>
      <w:proofErr w:type="spellEnd"/>
      <w:r w:rsidR="00050E86">
        <w:rPr>
          <w:rFonts w:ascii="Arial" w:hAnsi="Arial" w:cs="Arial"/>
          <w:b w:val="0"/>
        </w:rPr>
        <w:t>»</w:t>
      </w:r>
      <w:r w:rsidR="00610017" w:rsidRPr="00B015CF">
        <w:rPr>
          <w:rFonts w:ascii="Arial" w:hAnsi="Arial" w:cs="Arial"/>
          <w:b w:val="0"/>
        </w:rPr>
        <w:t xml:space="preserve"> (далее-администрация)</w:t>
      </w:r>
      <w:r w:rsidR="00DE1788" w:rsidRPr="00B015CF">
        <w:rPr>
          <w:rFonts w:ascii="Arial" w:hAnsi="Arial" w:cs="Arial"/>
          <w:b w:val="0"/>
        </w:rPr>
        <w:t xml:space="preserve"> по подготовке решений о признании безнадежной к взысканию задолженности по платежам в бюджет.</w:t>
      </w:r>
    </w:p>
    <w:p w:rsidR="002C474A" w:rsidRPr="00B015CF" w:rsidRDefault="002C474A" w:rsidP="00B015CF">
      <w:pPr>
        <w:pStyle w:val="ConsPlusTitle"/>
        <w:ind w:firstLine="709"/>
        <w:jc w:val="both"/>
        <w:rPr>
          <w:rFonts w:ascii="Arial" w:hAnsi="Arial" w:cs="Arial"/>
          <w:b w:val="0"/>
        </w:rPr>
      </w:pPr>
      <w:r w:rsidRPr="00B015CF">
        <w:rPr>
          <w:rFonts w:ascii="Arial" w:hAnsi="Arial" w:cs="Arial"/>
          <w:b w:val="0"/>
        </w:rPr>
        <w:t>2. Платежи в бюджет</w:t>
      </w:r>
      <w:r w:rsidR="00DE1788" w:rsidRPr="00B015CF">
        <w:rPr>
          <w:rFonts w:ascii="Arial" w:hAnsi="Arial" w:cs="Arial"/>
          <w:b w:val="0"/>
        </w:rPr>
        <w:t xml:space="preserve">, </w:t>
      </w:r>
      <w:r w:rsidRPr="00B015CF">
        <w:rPr>
          <w:rFonts w:ascii="Arial" w:hAnsi="Arial" w:cs="Arial"/>
          <w:b w:val="0"/>
        </w:rPr>
        <w:t>не уплаченные в установленный срок (задолженность по платежам в бюджет), признаются безнадежными к взысканию в случае:</w:t>
      </w:r>
    </w:p>
    <w:p w:rsidR="002C474A" w:rsidRPr="00B015CF" w:rsidRDefault="002C474A" w:rsidP="00B015CF">
      <w:pPr>
        <w:pStyle w:val="ConsPlusNormal"/>
        <w:ind w:firstLine="709"/>
        <w:jc w:val="both"/>
        <w:rPr>
          <w:rFonts w:ascii="Arial" w:hAnsi="Arial" w:cs="Arial"/>
        </w:rPr>
      </w:pPr>
      <w:r w:rsidRPr="00B015CF">
        <w:rPr>
          <w:rFonts w:ascii="Arial" w:hAnsi="Arial" w:cs="Arial"/>
        </w:rPr>
        <w:t>1) смерти физического лица - плательщика платежей в бюджет или объявления его умершим в порядке, установленном гражданским процессуальным законодательством Российской Федерации;</w:t>
      </w:r>
    </w:p>
    <w:p w:rsidR="002C474A" w:rsidRPr="00B015CF" w:rsidRDefault="002C474A" w:rsidP="00B015CF">
      <w:pPr>
        <w:pStyle w:val="ConsPlusNormal"/>
        <w:ind w:firstLine="709"/>
        <w:jc w:val="both"/>
        <w:rPr>
          <w:rFonts w:ascii="Arial" w:hAnsi="Arial" w:cs="Arial"/>
        </w:rPr>
      </w:pPr>
      <w:r w:rsidRPr="00B015CF">
        <w:rPr>
          <w:rFonts w:ascii="Arial" w:hAnsi="Arial" w:cs="Arial"/>
        </w:rPr>
        <w:t xml:space="preserve">2) признания банкротом индивидуального предпринимателя - плательщика платежей в бюджет в соответствии с Федеральным </w:t>
      </w:r>
      <w:hyperlink r:id="rId5" w:history="1">
        <w:r w:rsidRPr="00B015CF">
          <w:rPr>
            <w:rFonts w:ascii="Arial" w:hAnsi="Arial" w:cs="Arial"/>
          </w:rPr>
          <w:t>законом</w:t>
        </w:r>
      </w:hyperlink>
      <w:r w:rsidRPr="00B015CF">
        <w:rPr>
          <w:rFonts w:ascii="Arial" w:hAnsi="Arial" w:cs="Arial"/>
        </w:rPr>
        <w:t xml:space="preserve"> от</w:t>
      </w:r>
      <w:r w:rsidR="005D4A00" w:rsidRPr="00B015CF">
        <w:rPr>
          <w:rFonts w:ascii="Arial" w:hAnsi="Arial" w:cs="Arial"/>
        </w:rPr>
        <w:t xml:space="preserve"> 26 октября 2002 года № 127-ФЗ «</w:t>
      </w:r>
      <w:r w:rsidRPr="00B015CF">
        <w:rPr>
          <w:rFonts w:ascii="Arial" w:hAnsi="Arial" w:cs="Arial"/>
        </w:rPr>
        <w:t>О несостоятельности (банкротстве)</w:t>
      </w:r>
      <w:r w:rsidR="005D4A00" w:rsidRPr="00B015CF">
        <w:rPr>
          <w:rFonts w:ascii="Arial" w:hAnsi="Arial" w:cs="Arial"/>
        </w:rPr>
        <w:t>»</w:t>
      </w:r>
      <w:r w:rsidRPr="00B015CF">
        <w:rPr>
          <w:rFonts w:ascii="Arial" w:hAnsi="Arial" w:cs="Arial"/>
        </w:rPr>
        <w:t xml:space="preserve"> в части задолженности по платежам в бюджет</w:t>
      </w:r>
      <w:r w:rsidR="00050E86">
        <w:rPr>
          <w:rFonts w:ascii="Arial" w:hAnsi="Arial" w:cs="Arial"/>
        </w:rPr>
        <w:t>,</w:t>
      </w:r>
      <w:r w:rsidRPr="00B015CF">
        <w:rPr>
          <w:rFonts w:ascii="Arial" w:hAnsi="Arial" w:cs="Arial"/>
        </w:rPr>
        <w:t xml:space="preserve"> не погашенн</w:t>
      </w:r>
      <w:r w:rsidR="00050E86">
        <w:rPr>
          <w:rFonts w:ascii="Arial" w:hAnsi="Arial" w:cs="Arial"/>
        </w:rPr>
        <w:t>ой</w:t>
      </w:r>
      <w:r w:rsidRPr="00B015CF">
        <w:rPr>
          <w:rFonts w:ascii="Arial" w:hAnsi="Arial" w:cs="Arial"/>
        </w:rPr>
        <w:t xml:space="preserve"> по причине недостаточности имущества должника;</w:t>
      </w:r>
    </w:p>
    <w:p w:rsidR="00610017" w:rsidRPr="00B015CF" w:rsidRDefault="00610017" w:rsidP="00B015CF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015CF">
        <w:rPr>
          <w:rFonts w:ascii="Arial" w:hAnsi="Arial" w:cs="Arial"/>
        </w:rPr>
        <w:t xml:space="preserve">2.1) признания банкротом гражданина, не являющегося индивидуальным предпринимателем, в соответствии с Федеральным </w:t>
      </w:r>
      <w:hyperlink r:id="rId6" w:history="1">
        <w:r w:rsidRPr="00B015CF">
          <w:rPr>
            <w:rFonts w:ascii="Arial" w:hAnsi="Arial" w:cs="Arial"/>
          </w:rPr>
          <w:t>законом</w:t>
        </w:r>
      </w:hyperlink>
      <w:r w:rsidRPr="00B015CF">
        <w:rPr>
          <w:rFonts w:ascii="Arial" w:hAnsi="Arial" w:cs="Arial"/>
        </w:rPr>
        <w:t xml:space="preserve"> от 26 октября 2002 года N 127-ФЗ "О несостоятельности (банкротстве)" - в части задолженности по платежам в бюджет, не погашенной после завершения расчетов с кредиторами в соответствии с указанным Федеральным законом</w:t>
      </w:r>
      <w:r w:rsidR="00A06F97">
        <w:rPr>
          <w:rFonts w:ascii="Arial" w:hAnsi="Arial" w:cs="Arial"/>
        </w:rPr>
        <w:t>;</w:t>
      </w:r>
    </w:p>
    <w:p w:rsidR="002C474A" w:rsidRPr="00B015CF" w:rsidRDefault="002C474A" w:rsidP="00B015CF">
      <w:pPr>
        <w:pStyle w:val="ConsPlusNormal"/>
        <w:ind w:firstLine="709"/>
        <w:jc w:val="both"/>
        <w:rPr>
          <w:rFonts w:ascii="Arial" w:hAnsi="Arial" w:cs="Arial"/>
        </w:rPr>
      </w:pPr>
      <w:r w:rsidRPr="00B015CF">
        <w:rPr>
          <w:rFonts w:ascii="Arial" w:hAnsi="Arial" w:cs="Arial"/>
        </w:rPr>
        <w:t>3) ликвидации организации - плательщика платежей в бюджет в части задолженности по платежам в бюджет, не погашенн</w:t>
      </w:r>
      <w:r w:rsidR="00610017" w:rsidRPr="00B015CF">
        <w:rPr>
          <w:rFonts w:ascii="Arial" w:hAnsi="Arial" w:cs="Arial"/>
        </w:rPr>
        <w:t>ой</w:t>
      </w:r>
      <w:r w:rsidRPr="00B015CF">
        <w:rPr>
          <w:rFonts w:ascii="Arial" w:hAnsi="Arial" w:cs="Arial"/>
        </w:rPr>
        <w:t xml:space="preserve"> по причине недостаточности имущества организации и (или) невозможности </w:t>
      </w:r>
      <w:r w:rsidR="00610017" w:rsidRPr="00B015CF">
        <w:rPr>
          <w:rFonts w:ascii="Arial" w:hAnsi="Arial" w:cs="Arial"/>
        </w:rPr>
        <w:t>ее</w:t>
      </w:r>
      <w:r w:rsidRPr="00B015CF">
        <w:rPr>
          <w:rFonts w:ascii="Arial" w:hAnsi="Arial" w:cs="Arial"/>
        </w:rPr>
        <w:t xml:space="preserve"> погашения учредителями (участниками) указанной организации в пределах и порядке, которые установлены законодательством Российской Федерации;</w:t>
      </w:r>
    </w:p>
    <w:p w:rsidR="00610017" w:rsidRPr="00B015CF" w:rsidRDefault="002C474A" w:rsidP="00B015C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015CF">
        <w:rPr>
          <w:rFonts w:ascii="Arial" w:hAnsi="Arial" w:cs="Arial"/>
        </w:rPr>
        <w:t>4)</w:t>
      </w:r>
      <w:r w:rsidR="009C1CD1" w:rsidRPr="00B015CF">
        <w:rPr>
          <w:rFonts w:ascii="Arial" w:hAnsi="Arial" w:cs="Arial"/>
        </w:rPr>
        <w:t xml:space="preserve"> </w:t>
      </w:r>
      <w:r w:rsidR="00610017" w:rsidRPr="00B015CF">
        <w:rPr>
          <w:rFonts w:ascii="Arial" w:hAnsi="Arial" w:cs="Arial"/>
        </w:rPr>
        <w:t>применения актов об амнистии или о помиловании в отношении осужденных к наказанию в виде штрафа или принятия судом решения, в соответствии с которым администратор доходов бюджета утрачивает возможность взыскания задолженности по платежам в бюджет;</w:t>
      </w:r>
    </w:p>
    <w:p w:rsidR="002C474A" w:rsidRPr="00B015CF" w:rsidRDefault="002C474A" w:rsidP="00B015CF">
      <w:pPr>
        <w:pStyle w:val="ConsPlusNormal"/>
        <w:ind w:firstLine="709"/>
        <w:jc w:val="both"/>
        <w:rPr>
          <w:rFonts w:ascii="Arial" w:hAnsi="Arial" w:cs="Arial"/>
        </w:rPr>
      </w:pPr>
      <w:r w:rsidRPr="00B015CF">
        <w:rPr>
          <w:rFonts w:ascii="Arial" w:hAnsi="Arial" w:cs="Arial"/>
        </w:rPr>
        <w:t>5) вынесения судебным приставом-исполнителем постановления об окончании исполнительного производства и о возвращении взыскателю исполнительного документа по основани</w:t>
      </w:r>
      <w:r w:rsidR="00050E86">
        <w:rPr>
          <w:rFonts w:ascii="Arial" w:hAnsi="Arial" w:cs="Arial"/>
        </w:rPr>
        <w:t>ю</w:t>
      </w:r>
      <w:r w:rsidRPr="00B015CF">
        <w:rPr>
          <w:rFonts w:ascii="Arial" w:hAnsi="Arial" w:cs="Arial"/>
        </w:rPr>
        <w:t>, предусмотренн</w:t>
      </w:r>
      <w:r w:rsidR="00050E86">
        <w:rPr>
          <w:rFonts w:ascii="Arial" w:hAnsi="Arial" w:cs="Arial"/>
        </w:rPr>
        <w:t>ому</w:t>
      </w:r>
      <w:r w:rsidRPr="00B015CF">
        <w:rPr>
          <w:rFonts w:ascii="Arial" w:hAnsi="Arial" w:cs="Arial"/>
        </w:rPr>
        <w:t xml:space="preserve"> </w:t>
      </w:r>
      <w:hyperlink r:id="rId7" w:history="1">
        <w:r w:rsidRPr="00B015CF">
          <w:rPr>
            <w:rFonts w:ascii="Arial" w:hAnsi="Arial" w:cs="Arial"/>
          </w:rPr>
          <w:t>пунктами 3</w:t>
        </w:r>
      </w:hyperlink>
      <w:r w:rsidRPr="00B015CF">
        <w:rPr>
          <w:rFonts w:ascii="Arial" w:hAnsi="Arial" w:cs="Arial"/>
        </w:rPr>
        <w:t xml:space="preserve"> и</w:t>
      </w:r>
      <w:r w:rsidR="00A06F97">
        <w:rPr>
          <w:rFonts w:ascii="Arial" w:hAnsi="Arial" w:cs="Arial"/>
        </w:rPr>
        <w:t>ли</w:t>
      </w:r>
      <w:r w:rsidRPr="00B015CF">
        <w:rPr>
          <w:rFonts w:ascii="Arial" w:hAnsi="Arial" w:cs="Arial"/>
        </w:rPr>
        <w:t xml:space="preserve"> </w:t>
      </w:r>
      <w:hyperlink r:id="rId8" w:history="1">
        <w:r w:rsidRPr="00B015CF">
          <w:rPr>
            <w:rFonts w:ascii="Arial" w:hAnsi="Arial" w:cs="Arial"/>
          </w:rPr>
          <w:t>4 части 1 статьи 46</w:t>
        </w:r>
      </w:hyperlink>
      <w:r w:rsidRPr="00B015CF">
        <w:rPr>
          <w:rFonts w:ascii="Arial" w:hAnsi="Arial" w:cs="Arial"/>
        </w:rPr>
        <w:t xml:space="preserve"> Федерального закона от 2 октября 2007 года </w:t>
      </w:r>
      <w:r w:rsidR="005D4A00" w:rsidRPr="00B015CF">
        <w:rPr>
          <w:rFonts w:ascii="Arial" w:hAnsi="Arial" w:cs="Arial"/>
        </w:rPr>
        <w:t>№ 229-ФЗ «</w:t>
      </w:r>
      <w:r w:rsidRPr="00B015CF">
        <w:rPr>
          <w:rFonts w:ascii="Arial" w:hAnsi="Arial" w:cs="Arial"/>
        </w:rPr>
        <w:t>Об исполнительном производстве</w:t>
      </w:r>
      <w:r w:rsidR="005D4A00" w:rsidRPr="00B015CF">
        <w:rPr>
          <w:rFonts w:ascii="Arial" w:hAnsi="Arial" w:cs="Arial"/>
        </w:rPr>
        <w:t>»</w:t>
      </w:r>
      <w:r w:rsidRPr="00B015CF">
        <w:rPr>
          <w:rFonts w:ascii="Arial" w:hAnsi="Arial" w:cs="Arial"/>
        </w:rPr>
        <w:t>, если с даты образования задолженности по платежам в бюджет</w:t>
      </w:r>
      <w:r w:rsidR="00EE72C0" w:rsidRPr="00B015CF">
        <w:rPr>
          <w:rFonts w:ascii="Arial" w:hAnsi="Arial" w:cs="Arial"/>
        </w:rPr>
        <w:t xml:space="preserve"> </w:t>
      </w:r>
      <w:r w:rsidRPr="00B015CF">
        <w:rPr>
          <w:rFonts w:ascii="Arial" w:hAnsi="Arial" w:cs="Arial"/>
        </w:rPr>
        <w:t>прошло более пяти лет, в следующих случаях:</w:t>
      </w:r>
    </w:p>
    <w:p w:rsidR="002C474A" w:rsidRPr="00B015CF" w:rsidRDefault="005D4A00" w:rsidP="00B015CF">
      <w:pPr>
        <w:pStyle w:val="ConsPlusNormal"/>
        <w:ind w:firstLine="709"/>
        <w:jc w:val="both"/>
        <w:rPr>
          <w:rFonts w:ascii="Arial" w:hAnsi="Arial" w:cs="Arial"/>
        </w:rPr>
      </w:pPr>
      <w:proofErr w:type="gramStart"/>
      <w:r w:rsidRPr="00B015CF">
        <w:rPr>
          <w:rFonts w:ascii="Arial" w:hAnsi="Arial" w:cs="Arial"/>
        </w:rPr>
        <w:t>а</w:t>
      </w:r>
      <w:proofErr w:type="gramEnd"/>
      <w:r w:rsidRPr="00B015CF">
        <w:rPr>
          <w:rFonts w:ascii="Arial" w:hAnsi="Arial" w:cs="Arial"/>
        </w:rPr>
        <w:t xml:space="preserve">) </w:t>
      </w:r>
      <w:r w:rsidR="002C474A" w:rsidRPr="00B015CF">
        <w:rPr>
          <w:rFonts w:ascii="Arial" w:hAnsi="Arial" w:cs="Arial"/>
        </w:rPr>
        <w:t>размер задолженности не превышает размера требований к должнику, установленного законодательством Российской Федерации о несостоятельности (банкротстве) для возбуждения производства по делу о банкротстве;</w:t>
      </w:r>
    </w:p>
    <w:p w:rsidR="002C474A" w:rsidRPr="00B015CF" w:rsidRDefault="005D4A00" w:rsidP="00B015CF">
      <w:pPr>
        <w:pStyle w:val="ConsPlusNormal"/>
        <w:ind w:firstLine="709"/>
        <w:jc w:val="both"/>
        <w:rPr>
          <w:rFonts w:ascii="Arial" w:hAnsi="Arial" w:cs="Arial"/>
        </w:rPr>
      </w:pPr>
      <w:proofErr w:type="gramStart"/>
      <w:r w:rsidRPr="00B015CF">
        <w:rPr>
          <w:rFonts w:ascii="Arial" w:hAnsi="Arial" w:cs="Arial"/>
        </w:rPr>
        <w:lastRenderedPageBreak/>
        <w:t>б</w:t>
      </w:r>
      <w:proofErr w:type="gramEnd"/>
      <w:r w:rsidRPr="00B015CF">
        <w:rPr>
          <w:rFonts w:ascii="Arial" w:hAnsi="Arial" w:cs="Arial"/>
        </w:rPr>
        <w:t xml:space="preserve">) </w:t>
      </w:r>
      <w:r w:rsidR="002C474A" w:rsidRPr="00B015CF">
        <w:rPr>
          <w:rFonts w:ascii="Arial" w:hAnsi="Arial" w:cs="Arial"/>
        </w:rPr>
        <w:t>судом возвращено заявление о признани</w:t>
      </w:r>
      <w:r w:rsidR="00EE72C0" w:rsidRPr="00B015CF">
        <w:rPr>
          <w:rFonts w:ascii="Arial" w:hAnsi="Arial" w:cs="Arial"/>
        </w:rPr>
        <w:t xml:space="preserve">и плательщика платежей в бюджет </w:t>
      </w:r>
      <w:r w:rsidR="002C474A" w:rsidRPr="00B015CF">
        <w:rPr>
          <w:rFonts w:ascii="Arial" w:hAnsi="Arial" w:cs="Arial"/>
        </w:rPr>
        <w:t>банкротом или прекращено производство по делу о банкротстве в связи с отсутствием средств, достаточных для возмещения судебных расходов на проведение процедур, применяемых в деле о банкротстве.</w:t>
      </w:r>
    </w:p>
    <w:p w:rsidR="00610017" w:rsidRPr="00B015CF" w:rsidRDefault="00610017" w:rsidP="00B015C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015CF">
        <w:rPr>
          <w:rFonts w:ascii="Arial" w:hAnsi="Arial" w:cs="Arial"/>
        </w:rPr>
        <w:t xml:space="preserve">6) исключения юридического лица по решению регистрирующего органа из единого государственного реестра юридических лиц и наличия ранее вынесенного судебным приставом-исполнителем постановления об окончании исполнительного производства в связи с возвращением взыскателю исполнительного документа по основанию, предусмотренному </w:t>
      </w:r>
      <w:hyperlink r:id="rId9" w:history="1">
        <w:r w:rsidRPr="00B015CF">
          <w:rPr>
            <w:rFonts w:ascii="Arial" w:hAnsi="Arial" w:cs="Arial"/>
          </w:rPr>
          <w:t>пунктом 3</w:t>
        </w:r>
      </w:hyperlink>
      <w:r w:rsidRPr="00B015CF">
        <w:rPr>
          <w:rFonts w:ascii="Arial" w:hAnsi="Arial" w:cs="Arial"/>
        </w:rPr>
        <w:t xml:space="preserve"> или </w:t>
      </w:r>
      <w:hyperlink r:id="rId10" w:history="1">
        <w:r w:rsidRPr="00B015CF">
          <w:rPr>
            <w:rFonts w:ascii="Arial" w:hAnsi="Arial" w:cs="Arial"/>
          </w:rPr>
          <w:t>4 части 1 статьи 46</w:t>
        </w:r>
      </w:hyperlink>
      <w:r w:rsidRPr="00B015CF">
        <w:rPr>
          <w:rFonts w:ascii="Arial" w:hAnsi="Arial" w:cs="Arial"/>
        </w:rPr>
        <w:t xml:space="preserve"> Федерального закона от 2 октября 2007 года N 229-ФЗ "Об исполнительном производстве", - в части задолженности по платежам в бюджет, не погашенной по причине недостаточности имущества организации и невозможности ее погашения учредителями (участниками) указанной организации в случаях, предусмотренных законодательством Российской Федерации. В случае признания решения регистрирующего органа об исключении юридического лица из единого государственного реестра юридических лиц в соответствии с Федеральным </w:t>
      </w:r>
      <w:hyperlink r:id="rId11" w:history="1">
        <w:r w:rsidRPr="00B015CF">
          <w:rPr>
            <w:rFonts w:ascii="Arial" w:hAnsi="Arial" w:cs="Arial"/>
          </w:rPr>
          <w:t>законом</w:t>
        </w:r>
      </w:hyperlink>
      <w:r w:rsidRPr="00B015CF">
        <w:rPr>
          <w:rFonts w:ascii="Arial" w:hAnsi="Arial" w:cs="Arial"/>
        </w:rPr>
        <w:t xml:space="preserve"> от 8 августа 2001 года N 129-ФЗ "О государственной регистрации юридических лиц и индивидуальных предпринимателей" недействительным задолженность по платежам в бюджет, ранее признанная безнадежной к взысканию в соответствии с настоящим подпунктом, подлежит восстановлению в бюджетном (бухгалтерском) учете.</w:t>
      </w:r>
    </w:p>
    <w:p w:rsidR="002C474A" w:rsidRPr="00B015CF" w:rsidRDefault="00E15645" w:rsidP="00B015CF">
      <w:pPr>
        <w:pStyle w:val="ConsPlusNormal"/>
        <w:ind w:firstLine="709"/>
        <w:jc w:val="both"/>
        <w:rPr>
          <w:rFonts w:ascii="Arial" w:hAnsi="Arial" w:cs="Arial"/>
        </w:rPr>
      </w:pPr>
      <w:bookmarkStart w:id="1" w:name="P15"/>
      <w:bookmarkEnd w:id="1"/>
      <w:r w:rsidRPr="00B015CF">
        <w:rPr>
          <w:rFonts w:ascii="Arial" w:hAnsi="Arial" w:cs="Arial"/>
        </w:rPr>
        <w:t xml:space="preserve">3. </w:t>
      </w:r>
      <w:r w:rsidR="000F0D60">
        <w:rPr>
          <w:rFonts w:ascii="Arial" w:hAnsi="Arial" w:cs="Arial"/>
        </w:rPr>
        <w:t>Наряду со случаями</w:t>
      </w:r>
      <w:r w:rsidR="002C474A" w:rsidRPr="00B015CF">
        <w:rPr>
          <w:rFonts w:ascii="Arial" w:hAnsi="Arial" w:cs="Arial"/>
        </w:rPr>
        <w:t>, предусмотренны</w:t>
      </w:r>
      <w:r w:rsidR="000F0D60">
        <w:rPr>
          <w:rFonts w:ascii="Arial" w:hAnsi="Arial" w:cs="Arial"/>
        </w:rPr>
        <w:t>ми</w:t>
      </w:r>
      <w:r w:rsidR="002C474A" w:rsidRPr="00B015CF">
        <w:rPr>
          <w:rFonts w:ascii="Arial" w:hAnsi="Arial" w:cs="Arial"/>
        </w:rPr>
        <w:t xml:space="preserve"> </w:t>
      </w:r>
      <w:r w:rsidR="006705E7" w:rsidRPr="00B015CF">
        <w:rPr>
          <w:rFonts w:ascii="Arial" w:hAnsi="Arial" w:cs="Arial"/>
        </w:rPr>
        <w:t xml:space="preserve">пунктом </w:t>
      </w:r>
      <w:hyperlink w:anchor="P3" w:history="1">
        <w:r w:rsidR="006705E7" w:rsidRPr="00B015CF">
          <w:rPr>
            <w:rFonts w:ascii="Arial" w:hAnsi="Arial" w:cs="Arial"/>
          </w:rPr>
          <w:t>2</w:t>
        </w:r>
      </w:hyperlink>
      <w:r w:rsidR="002C474A" w:rsidRPr="00B015CF">
        <w:rPr>
          <w:rFonts w:ascii="Arial" w:hAnsi="Arial" w:cs="Arial"/>
        </w:rPr>
        <w:t xml:space="preserve"> </w:t>
      </w:r>
      <w:r w:rsidR="006705E7" w:rsidRPr="00B015CF">
        <w:rPr>
          <w:rFonts w:ascii="Arial" w:hAnsi="Arial" w:cs="Arial"/>
        </w:rPr>
        <w:t>настоящего Порядка</w:t>
      </w:r>
      <w:r w:rsidR="002C474A" w:rsidRPr="00B015CF">
        <w:rPr>
          <w:rFonts w:ascii="Arial" w:hAnsi="Arial" w:cs="Arial"/>
        </w:rPr>
        <w:t xml:space="preserve">, </w:t>
      </w:r>
      <w:r w:rsidR="000F0D60">
        <w:rPr>
          <w:rFonts w:ascii="Arial" w:hAnsi="Arial" w:cs="Arial"/>
        </w:rPr>
        <w:t xml:space="preserve">неуплаченные </w:t>
      </w:r>
      <w:r w:rsidR="002C474A" w:rsidRPr="00B015CF">
        <w:rPr>
          <w:rFonts w:ascii="Arial" w:hAnsi="Arial" w:cs="Arial"/>
        </w:rPr>
        <w:t>административные штрафы</w:t>
      </w:r>
      <w:r w:rsidR="000F0D60">
        <w:rPr>
          <w:rFonts w:ascii="Arial" w:hAnsi="Arial" w:cs="Arial"/>
        </w:rPr>
        <w:t xml:space="preserve"> </w:t>
      </w:r>
      <w:r w:rsidR="002C474A" w:rsidRPr="00B015CF">
        <w:rPr>
          <w:rFonts w:ascii="Arial" w:hAnsi="Arial" w:cs="Arial"/>
        </w:rPr>
        <w:t>признаются безнадежными к взысканию</w:t>
      </w:r>
      <w:r w:rsidR="000F0D60">
        <w:rPr>
          <w:rFonts w:ascii="Arial" w:hAnsi="Arial" w:cs="Arial"/>
        </w:rPr>
        <w:t>, если судьей, органом, должностным лицом, вынесшими постановление о назначении административного наказания, в случаях, предусмотренных</w:t>
      </w:r>
      <w:r w:rsidR="002C474A" w:rsidRPr="00B015CF">
        <w:rPr>
          <w:rFonts w:ascii="Arial" w:hAnsi="Arial" w:cs="Arial"/>
        </w:rPr>
        <w:t xml:space="preserve"> </w:t>
      </w:r>
      <w:r w:rsidR="000F0D60">
        <w:rPr>
          <w:rFonts w:ascii="Arial" w:hAnsi="Arial" w:cs="Arial"/>
        </w:rPr>
        <w:t>«</w:t>
      </w:r>
      <w:hyperlink r:id="rId12" w:history="1">
        <w:r w:rsidR="002C474A" w:rsidRPr="00B015CF">
          <w:rPr>
            <w:rFonts w:ascii="Arial" w:hAnsi="Arial" w:cs="Arial"/>
          </w:rPr>
          <w:t>Кодексом</w:t>
        </w:r>
      </w:hyperlink>
      <w:r w:rsidR="000F0D60">
        <w:rPr>
          <w:rFonts w:ascii="Arial" w:hAnsi="Arial" w:cs="Arial"/>
        </w:rPr>
        <w:t>»</w:t>
      </w:r>
      <w:r w:rsidR="002C474A" w:rsidRPr="00B015CF">
        <w:rPr>
          <w:rFonts w:ascii="Arial" w:hAnsi="Arial" w:cs="Arial"/>
        </w:rPr>
        <w:t xml:space="preserve"> Российской Федерации об административных правонарушениях</w:t>
      </w:r>
      <w:r w:rsidR="000F0D60">
        <w:rPr>
          <w:rFonts w:ascii="Arial" w:hAnsi="Arial" w:cs="Arial"/>
        </w:rPr>
        <w:t>, вынесено</w:t>
      </w:r>
      <w:r w:rsidR="002C474A" w:rsidRPr="00B015CF">
        <w:rPr>
          <w:rFonts w:ascii="Arial" w:hAnsi="Arial" w:cs="Arial"/>
        </w:rPr>
        <w:t xml:space="preserve"> постановлени</w:t>
      </w:r>
      <w:r w:rsidR="000F0D60">
        <w:rPr>
          <w:rFonts w:ascii="Arial" w:hAnsi="Arial" w:cs="Arial"/>
        </w:rPr>
        <w:t>е</w:t>
      </w:r>
      <w:r w:rsidR="002C474A" w:rsidRPr="00B015CF">
        <w:rPr>
          <w:rFonts w:ascii="Arial" w:hAnsi="Arial" w:cs="Arial"/>
        </w:rPr>
        <w:t xml:space="preserve"> </w:t>
      </w:r>
      <w:r w:rsidR="000F0D60">
        <w:rPr>
          <w:rFonts w:ascii="Arial" w:hAnsi="Arial" w:cs="Arial"/>
        </w:rPr>
        <w:t>о прекращении исполнения постановления о назначении административного наказания.</w:t>
      </w:r>
    </w:p>
    <w:p w:rsidR="002C474A" w:rsidRPr="00B015CF" w:rsidRDefault="005D47EC" w:rsidP="00B015CF">
      <w:pPr>
        <w:pStyle w:val="ConsPlusNormal"/>
        <w:ind w:firstLine="709"/>
        <w:jc w:val="both"/>
        <w:rPr>
          <w:rFonts w:ascii="Arial" w:hAnsi="Arial" w:cs="Arial"/>
        </w:rPr>
      </w:pPr>
      <w:r w:rsidRPr="00B015CF">
        <w:rPr>
          <w:rFonts w:ascii="Arial" w:hAnsi="Arial" w:cs="Arial"/>
        </w:rPr>
        <w:t>4</w:t>
      </w:r>
      <w:r w:rsidR="002C474A" w:rsidRPr="00B015CF">
        <w:rPr>
          <w:rFonts w:ascii="Arial" w:hAnsi="Arial" w:cs="Arial"/>
        </w:rPr>
        <w:t xml:space="preserve">. </w:t>
      </w:r>
      <w:r w:rsidR="005949B2" w:rsidRPr="00B015CF">
        <w:rPr>
          <w:rFonts w:ascii="Arial" w:hAnsi="Arial" w:cs="Arial"/>
        </w:rPr>
        <w:t>Документами, подтверждающими наличие оснований для принятия решений</w:t>
      </w:r>
      <w:r w:rsidR="002C474A" w:rsidRPr="00B015CF">
        <w:rPr>
          <w:rFonts w:ascii="Arial" w:hAnsi="Arial" w:cs="Arial"/>
        </w:rPr>
        <w:t xml:space="preserve"> </w:t>
      </w:r>
      <w:r w:rsidR="005949B2" w:rsidRPr="00B015CF">
        <w:rPr>
          <w:rFonts w:ascii="Arial" w:hAnsi="Arial" w:cs="Arial"/>
        </w:rPr>
        <w:t xml:space="preserve">о признании </w:t>
      </w:r>
      <w:r w:rsidR="002C474A" w:rsidRPr="00B015CF">
        <w:rPr>
          <w:rFonts w:ascii="Arial" w:hAnsi="Arial" w:cs="Arial"/>
        </w:rPr>
        <w:t>безнадежной к взысканию задолженности по платежам в</w:t>
      </w:r>
      <w:r w:rsidR="00547DBB" w:rsidRPr="00B015CF">
        <w:rPr>
          <w:rFonts w:ascii="Arial" w:hAnsi="Arial" w:cs="Arial"/>
        </w:rPr>
        <w:t xml:space="preserve"> бюджет </w:t>
      </w:r>
      <w:r w:rsidR="005949B2" w:rsidRPr="00B015CF">
        <w:rPr>
          <w:rFonts w:ascii="Arial" w:hAnsi="Arial" w:cs="Arial"/>
        </w:rPr>
        <w:t>являются</w:t>
      </w:r>
      <w:r w:rsidR="00547DBB" w:rsidRPr="00B015CF">
        <w:rPr>
          <w:rFonts w:ascii="Arial" w:hAnsi="Arial" w:cs="Arial"/>
        </w:rPr>
        <w:t>:</w:t>
      </w:r>
    </w:p>
    <w:p w:rsidR="00547DBB" w:rsidRPr="00B015CF" w:rsidRDefault="005D4A00" w:rsidP="00B015CF">
      <w:pPr>
        <w:pStyle w:val="ConsPlusNormal"/>
        <w:ind w:firstLine="709"/>
        <w:jc w:val="both"/>
        <w:rPr>
          <w:rFonts w:ascii="Arial" w:hAnsi="Arial" w:cs="Arial"/>
        </w:rPr>
      </w:pPr>
      <w:r w:rsidRPr="00B015CF">
        <w:rPr>
          <w:rFonts w:ascii="Arial" w:hAnsi="Arial" w:cs="Arial"/>
        </w:rPr>
        <w:t>1</w:t>
      </w:r>
      <w:r w:rsidR="00547DBB" w:rsidRPr="00B015CF">
        <w:rPr>
          <w:rFonts w:ascii="Arial" w:hAnsi="Arial" w:cs="Arial"/>
        </w:rPr>
        <w:t xml:space="preserve">) выписка из отчетности </w:t>
      </w:r>
      <w:r w:rsidR="00CF60B5" w:rsidRPr="00B015CF">
        <w:rPr>
          <w:rFonts w:ascii="Arial" w:hAnsi="Arial" w:cs="Arial"/>
        </w:rPr>
        <w:t>администратора доходов бюджета</w:t>
      </w:r>
      <w:r w:rsidR="00547DBB" w:rsidRPr="00B015CF">
        <w:rPr>
          <w:rFonts w:ascii="Arial" w:hAnsi="Arial" w:cs="Arial"/>
        </w:rPr>
        <w:t xml:space="preserve"> об учитываемых суммах задолженности по</w:t>
      </w:r>
      <w:r w:rsidR="003337C0" w:rsidRPr="00B015CF">
        <w:rPr>
          <w:rFonts w:ascii="Arial" w:hAnsi="Arial" w:cs="Arial"/>
        </w:rPr>
        <w:t xml:space="preserve"> уплате платежей в бюджет</w:t>
      </w:r>
      <w:r w:rsidR="00547DBB" w:rsidRPr="00B015CF">
        <w:rPr>
          <w:rFonts w:ascii="Arial" w:hAnsi="Arial" w:cs="Arial"/>
        </w:rPr>
        <w:t>;</w:t>
      </w:r>
    </w:p>
    <w:p w:rsidR="00547DBB" w:rsidRPr="00B015CF" w:rsidRDefault="005D4A00" w:rsidP="00B015CF">
      <w:pPr>
        <w:pStyle w:val="ConsPlusNormal"/>
        <w:ind w:firstLine="709"/>
        <w:jc w:val="both"/>
        <w:rPr>
          <w:rFonts w:ascii="Arial" w:hAnsi="Arial" w:cs="Arial"/>
        </w:rPr>
      </w:pPr>
      <w:r w:rsidRPr="00B015CF">
        <w:rPr>
          <w:rFonts w:ascii="Arial" w:hAnsi="Arial" w:cs="Arial"/>
        </w:rPr>
        <w:t>2</w:t>
      </w:r>
      <w:r w:rsidR="00547DBB" w:rsidRPr="00B015CF">
        <w:rPr>
          <w:rFonts w:ascii="Arial" w:hAnsi="Arial" w:cs="Arial"/>
        </w:rPr>
        <w:t xml:space="preserve">) справка </w:t>
      </w:r>
      <w:r w:rsidR="00CF60B5" w:rsidRPr="00B015CF">
        <w:rPr>
          <w:rFonts w:ascii="Arial" w:hAnsi="Arial" w:cs="Arial"/>
        </w:rPr>
        <w:t xml:space="preserve">администратора доходов бюджета </w:t>
      </w:r>
      <w:r w:rsidR="00547DBB" w:rsidRPr="00B015CF">
        <w:rPr>
          <w:rFonts w:ascii="Arial" w:hAnsi="Arial" w:cs="Arial"/>
        </w:rPr>
        <w:t>о принятых мерах по обеспечению взыскания задолженно</w:t>
      </w:r>
      <w:r w:rsidR="003337C0" w:rsidRPr="00B015CF">
        <w:rPr>
          <w:rFonts w:ascii="Arial" w:hAnsi="Arial" w:cs="Arial"/>
        </w:rPr>
        <w:t>сти по платежам в бюджет</w:t>
      </w:r>
      <w:r w:rsidR="00547DBB" w:rsidRPr="00B015CF">
        <w:rPr>
          <w:rFonts w:ascii="Arial" w:hAnsi="Arial" w:cs="Arial"/>
        </w:rPr>
        <w:t>;</w:t>
      </w:r>
    </w:p>
    <w:p w:rsidR="00547DBB" w:rsidRPr="00B015CF" w:rsidRDefault="005D4A00" w:rsidP="00B015CF">
      <w:pPr>
        <w:pStyle w:val="ConsPlusNormal"/>
        <w:ind w:firstLine="709"/>
        <w:jc w:val="both"/>
        <w:rPr>
          <w:rFonts w:ascii="Arial" w:hAnsi="Arial" w:cs="Arial"/>
        </w:rPr>
      </w:pPr>
      <w:r w:rsidRPr="00B015CF">
        <w:rPr>
          <w:rFonts w:ascii="Arial" w:hAnsi="Arial" w:cs="Arial"/>
        </w:rPr>
        <w:t>3</w:t>
      </w:r>
      <w:r w:rsidR="00547DBB" w:rsidRPr="00B015CF">
        <w:rPr>
          <w:rFonts w:ascii="Arial" w:hAnsi="Arial" w:cs="Arial"/>
        </w:rPr>
        <w:t>) документы, подтверждающие случаи признания безнадежной к взысканию задолженности по платежам в бюджет, в том числе:</w:t>
      </w:r>
    </w:p>
    <w:p w:rsidR="00547DBB" w:rsidRPr="00B015CF" w:rsidRDefault="005D4A00" w:rsidP="00B015CF">
      <w:pPr>
        <w:pStyle w:val="ConsPlusNormal"/>
        <w:ind w:firstLine="709"/>
        <w:jc w:val="both"/>
        <w:rPr>
          <w:rFonts w:ascii="Arial" w:hAnsi="Arial" w:cs="Arial"/>
        </w:rPr>
      </w:pPr>
      <w:proofErr w:type="gramStart"/>
      <w:r w:rsidRPr="00B015CF">
        <w:rPr>
          <w:rFonts w:ascii="Arial" w:hAnsi="Arial" w:cs="Arial"/>
        </w:rPr>
        <w:t>а</w:t>
      </w:r>
      <w:proofErr w:type="gramEnd"/>
      <w:r w:rsidRPr="00B015CF">
        <w:rPr>
          <w:rFonts w:ascii="Arial" w:hAnsi="Arial" w:cs="Arial"/>
        </w:rPr>
        <w:t xml:space="preserve">) </w:t>
      </w:r>
      <w:r w:rsidR="00547DBB" w:rsidRPr="00B015CF">
        <w:rPr>
          <w:rFonts w:ascii="Arial" w:hAnsi="Arial" w:cs="Arial"/>
        </w:rPr>
        <w:t>документ, свидетельствующий о смерти физического лица - плательщика платежей в бюджет или подтверждающий факт объявления его умершим;</w:t>
      </w:r>
    </w:p>
    <w:p w:rsidR="00CF60B5" w:rsidRPr="00B015CF" w:rsidRDefault="00CF60B5" w:rsidP="00B015C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proofErr w:type="gramStart"/>
      <w:r w:rsidRPr="00B015CF">
        <w:rPr>
          <w:rFonts w:ascii="Arial" w:hAnsi="Arial" w:cs="Arial"/>
        </w:rPr>
        <w:t>б</w:t>
      </w:r>
      <w:proofErr w:type="gramEnd"/>
      <w:r w:rsidRPr="00B015CF">
        <w:rPr>
          <w:rFonts w:ascii="Arial" w:hAnsi="Arial" w:cs="Arial"/>
        </w:rPr>
        <w:t>) судебный акт о завершении конкурсного производства или завершении реализации имущества гражданина - плательщика платежей в бюджет, являвшегося индивидуальным предпринимателем, а также документ, содержащий сведения из Единого государственного реестра индивидуальных предпринимателей о прекращении физическим лицом - плательщиком платежей в бюджет деятельности в качестве индивидуального предпринимателя в связи с принятием судебного акта о признании его несостоятельным (банкротом);</w:t>
      </w:r>
    </w:p>
    <w:p w:rsidR="00E74809" w:rsidRPr="00B015CF" w:rsidRDefault="00CF60B5" w:rsidP="00B015C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proofErr w:type="gramStart"/>
      <w:r w:rsidRPr="00B015CF">
        <w:rPr>
          <w:rFonts w:ascii="Arial" w:hAnsi="Arial" w:cs="Arial"/>
        </w:rPr>
        <w:t>в</w:t>
      </w:r>
      <w:proofErr w:type="gramEnd"/>
      <w:r w:rsidRPr="00B015CF">
        <w:rPr>
          <w:rFonts w:ascii="Arial" w:hAnsi="Arial" w:cs="Arial"/>
        </w:rPr>
        <w:t>) судебный акт о завершении конкурсного производства или завершении реализации имущества гражданина - плательщика платежей в бюджет;</w:t>
      </w:r>
    </w:p>
    <w:p w:rsidR="00CF60B5" w:rsidRPr="00B015CF" w:rsidRDefault="00CF60B5" w:rsidP="00B015C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proofErr w:type="gramStart"/>
      <w:r w:rsidRPr="00B015CF">
        <w:rPr>
          <w:rFonts w:ascii="Arial" w:hAnsi="Arial" w:cs="Arial"/>
        </w:rPr>
        <w:t>г</w:t>
      </w:r>
      <w:proofErr w:type="gramEnd"/>
      <w:r w:rsidRPr="00B015CF">
        <w:rPr>
          <w:rFonts w:ascii="Arial" w:hAnsi="Arial" w:cs="Arial"/>
        </w:rPr>
        <w:t>) документ, содержащий сведения из Единого государственного реестра юридических лиц о прекращении деятельности в связи с ликвидацией организации - плательщика платежей в бюджет;</w:t>
      </w:r>
    </w:p>
    <w:p w:rsidR="00CF60B5" w:rsidRPr="00B015CF" w:rsidRDefault="00CF60B5" w:rsidP="00B015C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proofErr w:type="gramStart"/>
      <w:r w:rsidRPr="00B015CF">
        <w:rPr>
          <w:rFonts w:ascii="Arial" w:hAnsi="Arial" w:cs="Arial"/>
        </w:rPr>
        <w:lastRenderedPageBreak/>
        <w:t>д</w:t>
      </w:r>
      <w:proofErr w:type="gramEnd"/>
      <w:r w:rsidRPr="00B015CF">
        <w:rPr>
          <w:rFonts w:ascii="Arial" w:hAnsi="Arial" w:cs="Arial"/>
        </w:rPr>
        <w:t>) документ, содержащий сведения из Единого государственного реестра юридических лиц об исключении юридического лица - плательщика платежей в бюджет из указанного реестра по решению регистрирующего органа;</w:t>
      </w:r>
    </w:p>
    <w:p w:rsidR="00CF60B5" w:rsidRPr="00B015CF" w:rsidRDefault="00E74809" w:rsidP="00B015C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proofErr w:type="gramStart"/>
      <w:r w:rsidRPr="00B015CF">
        <w:rPr>
          <w:rFonts w:ascii="Arial" w:hAnsi="Arial" w:cs="Arial"/>
        </w:rPr>
        <w:t>е</w:t>
      </w:r>
      <w:proofErr w:type="gramEnd"/>
      <w:r w:rsidRPr="00B015CF">
        <w:rPr>
          <w:rFonts w:ascii="Arial" w:hAnsi="Arial" w:cs="Arial"/>
        </w:rPr>
        <w:t xml:space="preserve">) </w:t>
      </w:r>
      <w:r w:rsidR="00CF60B5" w:rsidRPr="00B015CF">
        <w:rPr>
          <w:rFonts w:ascii="Arial" w:hAnsi="Arial" w:cs="Arial"/>
        </w:rPr>
        <w:t>акт об амнистии или о помиловании в отношении осужденных к наказанию в виде штрафа или судебный акт, в соответствии с которым администратор доходов бюджета утрачивает возможность взыскания задолженности по платежам в бюджет;</w:t>
      </w:r>
    </w:p>
    <w:p w:rsidR="00CF60B5" w:rsidRPr="00B015CF" w:rsidRDefault="003E41FD" w:rsidP="00B015C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015CF">
        <w:rPr>
          <w:rFonts w:ascii="Arial" w:hAnsi="Arial" w:cs="Arial"/>
        </w:rPr>
        <w:t xml:space="preserve">ж) </w:t>
      </w:r>
      <w:r w:rsidR="00CF60B5" w:rsidRPr="00B015CF">
        <w:rPr>
          <w:rFonts w:ascii="Arial" w:hAnsi="Arial" w:cs="Arial"/>
        </w:rPr>
        <w:t xml:space="preserve">постановление судебного пристава-исполнителя об окончании исполнительного производства в связи с возвращением взыскателю исполнительного документа по основанию, предусмотренному </w:t>
      </w:r>
      <w:hyperlink r:id="rId13" w:history="1">
        <w:r w:rsidR="00CF60B5" w:rsidRPr="00B015CF">
          <w:rPr>
            <w:rFonts w:ascii="Arial" w:hAnsi="Arial" w:cs="Arial"/>
          </w:rPr>
          <w:t>пунктом 3</w:t>
        </w:r>
      </w:hyperlink>
      <w:r w:rsidR="00CF60B5" w:rsidRPr="00B015CF">
        <w:rPr>
          <w:rFonts w:ascii="Arial" w:hAnsi="Arial" w:cs="Arial"/>
        </w:rPr>
        <w:t xml:space="preserve"> или </w:t>
      </w:r>
      <w:hyperlink r:id="rId14" w:history="1">
        <w:r w:rsidR="00CF60B5" w:rsidRPr="00B015CF">
          <w:rPr>
            <w:rFonts w:ascii="Arial" w:hAnsi="Arial" w:cs="Arial"/>
          </w:rPr>
          <w:t>4 части 1 статьи 46</w:t>
        </w:r>
      </w:hyperlink>
      <w:r w:rsidR="00CF60B5" w:rsidRPr="00B015CF">
        <w:rPr>
          <w:rFonts w:ascii="Arial" w:hAnsi="Arial" w:cs="Arial"/>
        </w:rPr>
        <w:t xml:space="preserve"> Федерального закона "Об исполнительном производстве";</w:t>
      </w:r>
    </w:p>
    <w:p w:rsidR="00CF60B5" w:rsidRPr="00B015CF" w:rsidRDefault="003E41FD" w:rsidP="00B015C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proofErr w:type="gramStart"/>
      <w:r w:rsidRPr="00B015CF">
        <w:rPr>
          <w:rFonts w:ascii="Arial" w:hAnsi="Arial" w:cs="Arial"/>
        </w:rPr>
        <w:t>з</w:t>
      </w:r>
      <w:proofErr w:type="gramEnd"/>
      <w:r w:rsidRPr="00B015CF">
        <w:rPr>
          <w:rFonts w:ascii="Arial" w:hAnsi="Arial" w:cs="Arial"/>
        </w:rPr>
        <w:t xml:space="preserve">) </w:t>
      </w:r>
      <w:r w:rsidR="00CF60B5" w:rsidRPr="00B015CF">
        <w:rPr>
          <w:rFonts w:ascii="Arial" w:hAnsi="Arial" w:cs="Arial"/>
        </w:rPr>
        <w:t>судебный акт о возвращении заявления о признании должника несостоятельным (банкротом) или прекращении производства по делу о банкротстве в связи с отсутствием средств, достаточных для возмещения судебных расходов на проведение процедур, применяемых в деле о банкротстве;</w:t>
      </w:r>
    </w:p>
    <w:p w:rsidR="00CF60B5" w:rsidRPr="00B015CF" w:rsidRDefault="003E41FD" w:rsidP="00B015C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proofErr w:type="gramStart"/>
      <w:r w:rsidRPr="00B015CF">
        <w:rPr>
          <w:rFonts w:ascii="Arial" w:hAnsi="Arial" w:cs="Arial"/>
        </w:rPr>
        <w:t>и</w:t>
      </w:r>
      <w:proofErr w:type="gramEnd"/>
      <w:r w:rsidRPr="00B015CF">
        <w:rPr>
          <w:rFonts w:ascii="Arial" w:hAnsi="Arial" w:cs="Arial"/>
        </w:rPr>
        <w:t xml:space="preserve">) </w:t>
      </w:r>
      <w:r w:rsidR="00CF60B5" w:rsidRPr="00B015CF">
        <w:rPr>
          <w:rFonts w:ascii="Arial" w:hAnsi="Arial" w:cs="Arial"/>
        </w:rPr>
        <w:t>постановление о прекращении исполнения постановления о назначении административного наказания.</w:t>
      </w:r>
    </w:p>
    <w:p w:rsidR="005D47EC" w:rsidRPr="00B015CF" w:rsidRDefault="005D47EC" w:rsidP="00B015CF">
      <w:pPr>
        <w:pStyle w:val="ConsPlusNormal"/>
        <w:ind w:firstLine="709"/>
        <w:jc w:val="both"/>
        <w:rPr>
          <w:rFonts w:ascii="Arial" w:hAnsi="Arial" w:cs="Arial"/>
        </w:rPr>
      </w:pPr>
      <w:r w:rsidRPr="00B015CF">
        <w:rPr>
          <w:rFonts w:ascii="Arial" w:hAnsi="Arial" w:cs="Arial"/>
        </w:rPr>
        <w:t>5. Решение о признании безнадежной к взысканию задолженн</w:t>
      </w:r>
      <w:r w:rsidR="003337C0" w:rsidRPr="00B015CF">
        <w:rPr>
          <w:rFonts w:ascii="Arial" w:hAnsi="Arial" w:cs="Arial"/>
        </w:rPr>
        <w:t>ости по платежам в бюджет</w:t>
      </w:r>
      <w:r w:rsidR="009C1CD1" w:rsidRPr="00B015CF">
        <w:rPr>
          <w:rFonts w:ascii="Arial" w:hAnsi="Arial" w:cs="Arial"/>
        </w:rPr>
        <w:t xml:space="preserve"> </w:t>
      </w:r>
      <w:r w:rsidRPr="00B015CF">
        <w:rPr>
          <w:rFonts w:ascii="Arial" w:hAnsi="Arial" w:cs="Arial"/>
        </w:rPr>
        <w:t>принимает комиссия</w:t>
      </w:r>
      <w:r w:rsidR="007232CF" w:rsidRPr="00B015CF">
        <w:rPr>
          <w:rFonts w:ascii="Arial" w:hAnsi="Arial" w:cs="Arial"/>
        </w:rPr>
        <w:t xml:space="preserve"> по поступлению и выбытию активов</w:t>
      </w:r>
      <w:r w:rsidRPr="00B015CF">
        <w:rPr>
          <w:rFonts w:ascii="Arial" w:hAnsi="Arial" w:cs="Arial"/>
        </w:rPr>
        <w:t xml:space="preserve"> </w:t>
      </w:r>
      <w:r w:rsidR="004266E2" w:rsidRPr="00B015CF">
        <w:rPr>
          <w:rFonts w:ascii="Arial" w:hAnsi="Arial" w:cs="Arial"/>
        </w:rPr>
        <w:t>(далее – комиссия)</w:t>
      </w:r>
      <w:r w:rsidR="00BD5CBF" w:rsidRPr="00B015CF">
        <w:rPr>
          <w:rFonts w:ascii="Arial" w:hAnsi="Arial" w:cs="Arial"/>
        </w:rPr>
        <w:t xml:space="preserve">, созданная </w:t>
      </w:r>
      <w:r w:rsidR="0084069D" w:rsidRPr="00B015CF">
        <w:rPr>
          <w:rFonts w:ascii="Arial" w:hAnsi="Arial" w:cs="Arial"/>
        </w:rPr>
        <w:t>в администрации</w:t>
      </w:r>
      <w:r w:rsidR="006B7F35" w:rsidRPr="00B015CF">
        <w:rPr>
          <w:rFonts w:ascii="Arial" w:hAnsi="Arial" w:cs="Arial"/>
        </w:rPr>
        <w:t>.</w:t>
      </w:r>
    </w:p>
    <w:p w:rsidR="00DE1465" w:rsidRPr="00B015CF" w:rsidRDefault="00B12578" w:rsidP="00B015CF">
      <w:pPr>
        <w:ind w:firstLine="709"/>
        <w:jc w:val="both"/>
        <w:rPr>
          <w:rFonts w:ascii="Arial" w:hAnsi="Arial" w:cs="Arial"/>
        </w:rPr>
      </w:pPr>
      <w:r w:rsidRPr="00B015CF">
        <w:rPr>
          <w:rFonts w:ascii="Arial" w:hAnsi="Arial" w:cs="Arial"/>
        </w:rPr>
        <w:t xml:space="preserve">6. </w:t>
      </w:r>
      <w:r w:rsidR="00DE1465" w:rsidRPr="00B015CF">
        <w:rPr>
          <w:rFonts w:ascii="Arial" w:hAnsi="Arial" w:cs="Arial"/>
        </w:rPr>
        <w:t xml:space="preserve">Заседание комиссии проводится в течение 5 (пяти) рабочих дней со дня поступления документов, указанных в пункте 4 настоящего Порядка. </w:t>
      </w:r>
    </w:p>
    <w:p w:rsidR="00DE1465" w:rsidRPr="00B015CF" w:rsidRDefault="00DE1465" w:rsidP="00B015CF">
      <w:pPr>
        <w:ind w:firstLine="709"/>
        <w:jc w:val="both"/>
        <w:rPr>
          <w:rFonts w:ascii="Arial" w:hAnsi="Arial" w:cs="Arial"/>
        </w:rPr>
      </w:pPr>
      <w:r w:rsidRPr="00B015CF">
        <w:rPr>
          <w:rFonts w:ascii="Arial" w:hAnsi="Arial" w:cs="Arial"/>
        </w:rPr>
        <w:t xml:space="preserve">7. </w:t>
      </w:r>
      <w:r w:rsidR="00B12578" w:rsidRPr="00B015CF">
        <w:rPr>
          <w:rFonts w:ascii="Arial" w:hAnsi="Arial" w:cs="Arial"/>
        </w:rPr>
        <w:t>По результатам рассмотрения представленных документов комиссия</w:t>
      </w:r>
      <w:r w:rsidRPr="00B015CF">
        <w:rPr>
          <w:rFonts w:ascii="Arial" w:hAnsi="Arial" w:cs="Arial"/>
        </w:rPr>
        <w:t xml:space="preserve"> принимает одно из следующих решений:</w:t>
      </w:r>
    </w:p>
    <w:p w:rsidR="00DE1465" w:rsidRPr="00B015CF" w:rsidRDefault="00DE1465" w:rsidP="00B015CF">
      <w:pPr>
        <w:ind w:firstLine="709"/>
        <w:jc w:val="both"/>
        <w:rPr>
          <w:rFonts w:ascii="Arial" w:hAnsi="Arial" w:cs="Arial"/>
        </w:rPr>
      </w:pPr>
      <w:r w:rsidRPr="00B015CF">
        <w:rPr>
          <w:rFonts w:ascii="Arial" w:hAnsi="Arial" w:cs="Arial"/>
        </w:rPr>
        <w:t>1) признать документы, представленные в комиссию, подтверждающими задолженность по платежам в бюджет</w:t>
      </w:r>
      <w:r w:rsidR="009C1CD1" w:rsidRPr="00B015CF">
        <w:rPr>
          <w:rFonts w:ascii="Arial" w:hAnsi="Arial" w:cs="Arial"/>
        </w:rPr>
        <w:t xml:space="preserve"> </w:t>
      </w:r>
      <w:r w:rsidRPr="00B015CF">
        <w:rPr>
          <w:rFonts w:ascii="Arial" w:hAnsi="Arial" w:cs="Arial"/>
        </w:rPr>
        <w:t>безнадежной к взысканию;</w:t>
      </w:r>
    </w:p>
    <w:p w:rsidR="00DE1465" w:rsidRPr="00B015CF" w:rsidRDefault="00DE1465" w:rsidP="00B015CF">
      <w:pPr>
        <w:ind w:firstLine="709"/>
        <w:jc w:val="both"/>
        <w:rPr>
          <w:rFonts w:ascii="Arial" w:hAnsi="Arial" w:cs="Arial"/>
        </w:rPr>
      </w:pPr>
      <w:r w:rsidRPr="00B015CF">
        <w:rPr>
          <w:rFonts w:ascii="Arial" w:hAnsi="Arial" w:cs="Arial"/>
        </w:rPr>
        <w:t xml:space="preserve">2) отказать в признании документов, </w:t>
      </w:r>
      <w:r w:rsidR="00F85A48" w:rsidRPr="00B015CF">
        <w:rPr>
          <w:rFonts w:ascii="Arial" w:hAnsi="Arial" w:cs="Arial"/>
        </w:rPr>
        <w:t>подтверждающими задолженность по платежам в бюджет</w:t>
      </w:r>
      <w:r w:rsidR="009C1CD1" w:rsidRPr="00B015CF">
        <w:rPr>
          <w:rFonts w:ascii="Arial" w:hAnsi="Arial" w:cs="Arial"/>
        </w:rPr>
        <w:t xml:space="preserve"> </w:t>
      </w:r>
      <w:r w:rsidR="00F85A48" w:rsidRPr="00B015CF">
        <w:rPr>
          <w:rFonts w:ascii="Arial" w:hAnsi="Arial" w:cs="Arial"/>
        </w:rPr>
        <w:t>безнадежной к взысканию.</w:t>
      </w:r>
    </w:p>
    <w:p w:rsidR="00F85A48" w:rsidRPr="00B015CF" w:rsidRDefault="00F85A48" w:rsidP="00B015CF">
      <w:pPr>
        <w:ind w:firstLine="709"/>
        <w:jc w:val="both"/>
        <w:rPr>
          <w:rFonts w:ascii="Arial" w:hAnsi="Arial" w:cs="Arial"/>
        </w:rPr>
      </w:pPr>
      <w:r w:rsidRPr="00B015CF">
        <w:rPr>
          <w:rFonts w:ascii="Arial" w:hAnsi="Arial" w:cs="Arial"/>
        </w:rPr>
        <w:t>8. Решение комиссии принимается простым большинством голосов присутствующих на заседании членов комиссии. В случае равенства голосов решающим является голос председателя комиссии.</w:t>
      </w:r>
    </w:p>
    <w:p w:rsidR="00B12578" w:rsidRPr="00B015CF" w:rsidRDefault="00F85A48" w:rsidP="00B015CF">
      <w:pPr>
        <w:ind w:firstLine="709"/>
        <w:jc w:val="both"/>
        <w:rPr>
          <w:rFonts w:ascii="Arial" w:hAnsi="Arial" w:cs="Arial"/>
        </w:rPr>
      </w:pPr>
      <w:r w:rsidRPr="00B015CF">
        <w:rPr>
          <w:rFonts w:ascii="Arial" w:hAnsi="Arial" w:cs="Arial"/>
        </w:rPr>
        <w:t>9. Решение комиссии</w:t>
      </w:r>
      <w:r w:rsidR="00B12578" w:rsidRPr="00B015CF">
        <w:rPr>
          <w:rFonts w:ascii="Arial" w:hAnsi="Arial" w:cs="Arial"/>
        </w:rPr>
        <w:t xml:space="preserve"> </w:t>
      </w:r>
      <w:r w:rsidR="008F4F48" w:rsidRPr="00B015CF">
        <w:rPr>
          <w:rFonts w:ascii="Arial" w:hAnsi="Arial" w:cs="Arial"/>
        </w:rPr>
        <w:t>оформляет</w:t>
      </w:r>
      <w:r w:rsidRPr="00B015CF">
        <w:rPr>
          <w:rFonts w:ascii="Arial" w:hAnsi="Arial" w:cs="Arial"/>
        </w:rPr>
        <w:t>ся</w:t>
      </w:r>
      <w:r w:rsidR="008F4F48" w:rsidRPr="00B015CF">
        <w:rPr>
          <w:rFonts w:ascii="Arial" w:hAnsi="Arial" w:cs="Arial"/>
        </w:rPr>
        <w:t xml:space="preserve"> акт</w:t>
      </w:r>
      <w:r w:rsidRPr="00B015CF">
        <w:rPr>
          <w:rFonts w:ascii="Arial" w:hAnsi="Arial" w:cs="Arial"/>
        </w:rPr>
        <w:t>ом</w:t>
      </w:r>
      <w:r w:rsidR="00B12578" w:rsidRPr="00B015CF">
        <w:rPr>
          <w:rFonts w:ascii="Arial" w:hAnsi="Arial" w:cs="Arial"/>
        </w:rPr>
        <w:t xml:space="preserve"> о признании безнадежной к взысканию задолжен</w:t>
      </w:r>
      <w:r w:rsidR="003337C0" w:rsidRPr="00B015CF">
        <w:rPr>
          <w:rFonts w:ascii="Arial" w:hAnsi="Arial" w:cs="Arial"/>
        </w:rPr>
        <w:t>ности по платежам в бюджет</w:t>
      </w:r>
      <w:r w:rsidR="008F4F48" w:rsidRPr="00B015CF">
        <w:rPr>
          <w:rFonts w:ascii="Arial" w:hAnsi="Arial" w:cs="Arial"/>
        </w:rPr>
        <w:t xml:space="preserve"> (далее – Акт)</w:t>
      </w:r>
      <w:r w:rsidR="00B12578" w:rsidRPr="00B015CF">
        <w:rPr>
          <w:rFonts w:ascii="Arial" w:hAnsi="Arial" w:cs="Arial"/>
        </w:rPr>
        <w:t>.</w:t>
      </w:r>
    </w:p>
    <w:p w:rsidR="00B12578" w:rsidRPr="00B015CF" w:rsidRDefault="00F85A48" w:rsidP="00B015CF">
      <w:pPr>
        <w:pStyle w:val="ConsPlusNormal"/>
        <w:ind w:firstLine="709"/>
        <w:jc w:val="both"/>
        <w:rPr>
          <w:rFonts w:ascii="Arial" w:hAnsi="Arial" w:cs="Arial"/>
        </w:rPr>
      </w:pPr>
      <w:r w:rsidRPr="00B015CF">
        <w:rPr>
          <w:rFonts w:ascii="Arial" w:hAnsi="Arial" w:cs="Arial"/>
        </w:rPr>
        <w:t>10</w:t>
      </w:r>
      <w:r w:rsidR="00B12578" w:rsidRPr="00B015CF">
        <w:rPr>
          <w:rFonts w:ascii="Arial" w:hAnsi="Arial" w:cs="Arial"/>
        </w:rPr>
        <w:t xml:space="preserve">. </w:t>
      </w:r>
      <w:r w:rsidR="001D35E8" w:rsidRPr="00B015CF">
        <w:rPr>
          <w:rFonts w:ascii="Arial" w:hAnsi="Arial" w:cs="Arial"/>
        </w:rPr>
        <w:t>Акт должен содержать следующую</w:t>
      </w:r>
      <w:r w:rsidR="00B12578" w:rsidRPr="00B015CF">
        <w:rPr>
          <w:rFonts w:ascii="Arial" w:hAnsi="Arial" w:cs="Arial"/>
        </w:rPr>
        <w:t xml:space="preserve"> информацию:</w:t>
      </w:r>
    </w:p>
    <w:p w:rsidR="00B12578" w:rsidRPr="00B015CF" w:rsidRDefault="005D4A00" w:rsidP="00B015CF">
      <w:pPr>
        <w:pStyle w:val="ConsPlusNormal"/>
        <w:ind w:firstLine="709"/>
        <w:jc w:val="both"/>
        <w:rPr>
          <w:rFonts w:ascii="Arial" w:hAnsi="Arial" w:cs="Arial"/>
        </w:rPr>
      </w:pPr>
      <w:r w:rsidRPr="00B015CF">
        <w:rPr>
          <w:rFonts w:ascii="Arial" w:hAnsi="Arial" w:cs="Arial"/>
        </w:rPr>
        <w:t>1</w:t>
      </w:r>
      <w:r w:rsidR="00B12578" w:rsidRPr="00B015CF">
        <w:rPr>
          <w:rFonts w:ascii="Arial" w:hAnsi="Arial" w:cs="Arial"/>
        </w:rPr>
        <w:t>) полное наименование организации (фамилия, имя, отчество физического лица);</w:t>
      </w:r>
    </w:p>
    <w:p w:rsidR="00B12578" w:rsidRPr="00B015CF" w:rsidRDefault="005D4A00" w:rsidP="00B015CF">
      <w:pPr>
        <w:pStyle w:val="ConsPlusNormal"/>
        <w:ind w:firstLine="709"/>
        <w:jc w:val="both"/>
        <w:rPr>
          <w:rFonts w:ascii="Arial" w:hAnsi="Arial" w:cs="Arial"/>
        </w:rPr>
      </w:pPr>
      <w:r w:rsidRPr="00B015CF">
        <w:rPr>
          <w:rFonts w:ascii="Arial" w:hAnsi="Arial" w:cs="Arial"/>
        </w:rPr>
        <w:t>2</w:t>
      </w:r>
      <w:r w:rsidR="00B12578" w:rsidRPr="00B015CF">
        <w:rPr>
          <w:rFonts w:ascii="Arial" w:hAnsi="Arial" w:cs="Arial"/>
        </w:rPr>
        <w:t>) идентификационный номер налогоплательщика, основной государственный регистрационный номер, код причины постановки на учет налогоплательщика организации (идентификационный номер налогоплательщика физического лица);</w:t>
      </w:r>
    </w:p>
    <w:p w:rsidR="00B12578" w:rsidRPr="00B015CF" w:rsidRDefault="005D4A00" w:rsidP="00B015CF">
      <w:pPr>
        <w:pStyle w:val="ConsPlusNormal"/>
        <w:ind w:firstLine="709"/>
        <w:jc w:val="both"/>
        <w:rPr>
          <w:rFonts w:ascii="Arial" w:hAnsi="Arial" w:cs="Arial"/>
        </w:rPr>
      </w:pPr>
      <w:r w:rsidRPr="00B015CF">
        <w:rPr>
          <w:rFonts w:ascii="Arial" w:hAnsi="Arial" w:cs="Arial"/>
        </w:rPr>
        <w:t>3</w:t>
      </w:r>
      <w:r w:rsidR="00B12578" w:rsidRPr="00B015CF">
        <w:rPr>
          <w:rFonts w:ascii="Arial" w:hAnsi="Arial" w:cs="Arial"/>
        </w:rPr>
        <w:t>) сведения о платеже, по которому возникла задолженность;</w:t>
      </w:r>
    </w:p>
    <w:p w:rsidR="00B12578" w:rsidRPr="00B015CF" w:rsidRDefault="005D4A00" w:rsidP="00B015CF">
      <w:pPr>
        <w:pStyle w:val="ConsPlusNormal"/>
        <w:ind w:firstLine="709"/>
        <w:jc w:val="both"/>
        <w:rPr>
          <w:rFonts w:ascii="Arial" w:hAnsi="Arial" w:cs="Arial"/>
        </w:rPr>
      </w:pPr>
      <w:r w:rsidRPr="00B015CF">
        <w:rPr>
          <w:rFonts w:ascii="Arial" w:hAnsi="Arial" w:cs="Arial"/>
        </w:rPr>
        <w:t>4</w:t>
      </w:r>
      <w:r w:rsidR="00B12578" w:rsidRPr="00B015CF">
        <w:rPr>
          <w:rFonts w:ascii="Arial" w:hAnsi="Arial" w:cs="Arial"/>
        </w:rPr>
        <w:t>) код классификации доходов бюджетов Российской Федерации, по которому учитывается задолженность по платежам в бюджет, его наименование;</w:t>
      </w:r>
    </w:p>
    <w:p w:rsidR="00B12578" w:rsidRPr="00B015CF" w:rsidRDefault="005D4A00" w:rsidP="00B015CF">
      <w:pPr>
        <w:pStyle w:val="ConsPlusNormal"/>
        <w:ind w:firstLine="709"/>
        <w:jc w:val="both"/>
        <w:rPr>
          <w:rFonts w:ascii="Arial" w:hAnsi="Arial" w:cs="Arial"/>
        </w:rPr>
      </w:pPr>
      <w:r w:rsidRPr="00B015CF">
        <w:rPr>
          <w:rFonts w:ascii="Arial" w:hAnsi="Arial" w:cs="Arial"/>
        </w:rPr>
        <w:t>5</w:t>
      </w:r>
      <w:r w:rsidR="00B12578" w:rsidRPr="00B015CF">
        <w:rPr>
          <w:rFonts w:ascii="Arial" w:hAnsi="Arial" w:cs="Arial"/>
        </w:rPr>
        <w:t>) сумма задолженности по платежам в бюджет;</w:t>
      </w:r>
    </w:p>
    <w:p w:rsidR="00B12578" w:rsidRPr="00B015CF" w:rsidRDefault="005D4A00" w:rsidP="00B015CF">
      <w:pPr>
        <w:pStyle w:val="ConsPlusNormal"/>
        <w:ind w:firstLine="709"/>
        <w:jc w:val="both"/>
        <w:rPr>
          <w:rFonts w:ascii="Arial" w:hAnsi="Arial" w:cs="Arial"/>
        </w:rPr>
      </w:pPr>
      <w:r w:rsidRPr="00B015CF">
        <w:rPr>
          <w:rFonts w:ascii="Arial" w:hAnsi="Arial" w:cs="Arial"/>
        </w:rPr>
        <w:t>6</w:t>
      </w:r>
      <w:r w:rsidR="00B12578" w:rsidRPr="00B015CF">
        <w:rPr>
          <w:rFonts w:ascii="Arial" w:hAnsi="Arial" w:cs="Arial"/>
        </w:rPr>
        <w:t>) сумма задолженности по пеням и штрафам по со</w:t>
      </w:r>
      <w:r w:rsidR="004648B7" w:rsidRPr="00B015CF">
        <w:rPr>
          <w:rFonts w:ascii="Arial" w:hAnsi="Arial" w:cs="Arial"/>
        </w:rPr>
        <w:t>ответствующим платежам в бюджет</w:t>
      </w:r>
      <w:r w:rsidR="0084069D" w:rsidRPr="00B015CF">
        <w:rPr>
          <w:rFonts w:ascii="Arial" w:hAnsi="Arial" w:cs="Arial"/>
        </w:rPr>
        <w:t>;</w:t>
      </w:r>
    </w:p>
    <w:p w:rsidR="00B12578" w:rsidRPr="00B015CF" w:rsidRDefault="005D4A00" w:rsidP="00B015CF">
      <w:pPr>
        <w:pStyle w:val="ConsPlusNormal"/>
        <w:ind w:firstLine="709"/>
        <w:jc w:val="both"/>
        <w:rPr>
          <w:rFonts w:ascii="Arial" w:hAnsi="Arial" w:cs="Arial"/>
        </w:rPr>
      </w:pPr>
      <w:r w:rsidRPr="00B015CF">
        <w:rPr>
          <w:rFonts w:ascii="Arial" w:hAnsi="Arial" w:cs="Arial"/>
        </w:rPr>
        <w:t>7</w:t>
      </w:r>
      <w:r w:rsidR="00B12578" w:rsidRPr="00B015CF">
        <w:rPr>
          <w:rFonts w:ascii="Arial" w:hAnsi="Arial" w:cs="Arial"/>
        </w:rPr>
        <w:t>) дата принятия решения о признании безнадежной к взысканию задолженно</w:t>
      </w:r>
      <w:r w:rsidR="003337C0" w:rsidRPr="00B015CF">
        <w:rPr>
          <w:rFonts w:ascii="Arial" w:hAnsi="Arial" w:cs="Arial"/>
        </w:rPr>
        <w:t>сти по платежам в бюджет</w:t>
      </w:r>
      <w:r w:rsidR="00B12578" w:rsidRPr="00B015CF">
        <w:rPr>
          <w:rFonts w:ascii="Arial" w:hAnsi="Arial" w:cs="Arial"/>
        </w:rPr>
        <w:t>;</w:t>
      </w:r>
    </w:p>
    <w:p w:rsidR="00B12578" w:rsidRPr="00B015CF" w:rsidRDefault="005D4A00" w:rsidP="00B015CF">
      <w:pPr>
        <w:pStyle w:val="ConsPlusNormal"/>
        <w:ind w:firstLine="709"/>
        <w:jc w:val="both"/>
        <w:rPr>
          <w:rFonts w:ascii="Arial" w:hAnsi="Arial" w:cs="Arial"/>
        </w:rPr>
      </w:pPr>
      <w:r w:rsidRPr="00B015CF">
        <w:rPr>
          <w:rFonts w:ascii="Arial" w:hAnsi="Arial" w:cs="Arial"/>
        </w:rPr>
        <w:t>8</w:t>
      </w:r>
      <w:r w:rsidR="00B12578" w:rsidRPr="00B015CF">
        <w:rPr>
          <w:rFonts w:ascii="Arial" w:hAnsi="Arial" w:cs="Arial"/>
        </w:rPr>
        <w:t>) подписи членов комиссии.</w:t>
      </w:r>
    </w:p>
    <w:p w:rsidR="00B12578" w:rsidRPr="00B015CF" w:rsidRDefault="00F85A48" w:rsidP="00B015CF">
      <w:pPr>
        <w:pStyle w:val="ConsPlusNormal"/>
        <w:ind w:firstLine="709"/>
        <w:jc w:val="both"/>
        <w:rPr>
          <w:rFonts w:ascii="Arial" w:hAnsi="Arial" w:cs="Arial"/>
        </w:rPr>
      </w:pPr>
      <w:r w:rsidRPr="00B015CF">
        <w:rPr>
          <w:rFonts w:ascii="Arial" w:hAnsi="Arial" w:cs="Arial"/>
        </w:rPr>
        <w:t>11</w:t>
      </w:r>
      <w:r w:rsidR="001D35E8" w:rsidRPr="00B015CF">
        <w:rPr>
          <w:rFonts w:ascii="Arial" w:hAnsi="Arial" w:cs="Arial"/>
        </w:rPr>
        <w:t>. Оформленный комиссией А</w:t>
      </w:r>
      <w:r w:rsidR="00B12578" w:rsidRPr="00B015CF">
        <w:rPr>
          <w:rFonts w:ascii="Arial" w:hAnsi="Arial" w:cs="Arial"/>
        </w:rPr>
        <w:t xml:space="preserve">кт утверждается </w:t>
      </w:r>
      <w:r w:rsidR="0084069D" w:rsidRPr="00B015CF">
        <w:rPr>
          <w:rFonts w:ascii="Arial" w:hAnsi="Arial" w:cs="Arial"/>
        </w:rPr>
        <w:t>главой администрации.</w:t>
      </w:r>
    </w:p>
    <w:p w:rsidR="003337C0" w:rsidRPr="00B015CF" w:rsidRDefault="00F85A48" w:rsidP="00B015CF">
      <w:pPr>
        <w:pStyle w:val="ConsPlusNormal"/>
        <w:ind w:firstLine="709"/>
        <w:jc w:val="both"/>
        <w:rPr>
          <w:rFonts w:ascii="Arial" w:hAnsi="Arial" w:cs="Arial"/>
        </w:rPr>
      </w:pPr>
      <w:r w:rsidRPr="00B015CF">
        <w:rPr>
          <w:rFonts w:ascii="Arial" w:hAnsi="Arial" w:cs="Arial"/>
        </w:rPr>
        <w:t>12</w:t>
      </w:r>
      <w:r w:rsidR="003337C0" w:rsidRPr="00B015CF">
        <w:rPr>
          <w:rFonts w:ascii="Arial" w:hAnsi="Arial" w:cs="Arial"/>
        </w:rPr>
        <w:t>. Списание (восстановление) в бюджетном (бухгалтерском) учете задолженности по платежам в бюджет</w:t>
      </w:r>
      <w:r w:rsidR="009C1CD1" w:rsidRPr="00B015CF">
        <w:rPr>
          <w:rFonts w:ascii="Arial" w:hAnsi="Arial" w:cs="Arial"/>
        </w:rPr>
        <w:t xml:space="preserve"> </w:t>
      </w:r>
      <w:r w:rsidR="003337C0" w:rsidRPr="00B015CF">
        <w:rPr>
          <w:rFonts w:ascii="Arial" w:hAnsi="Arial" w:cs="Arial"/>
        </w:rPr>
        <w:t>осуществляется</w:t>
      </w:r>
      <w:r w:rsidR="009C1CD1" w:rsidRPr="00B015CF">
        <w:rPr>
          <w:rFonts w:ascii="Arial" w:hAnsi="Arial" w:cs="Arial"/>
        </w:rPr>
        <w:t xml:space="preserve"> </w:t>
      </w:r>
      <w:r w:rsidR="003337C0" w:rsidRPr="00B015CF">
        <w:rPr>
          <w:rFonts w:ascii="Arial" w:hAnsi="Arial" w:cs="Arial"/>
        </w:rPr>
        <w:t xml:space="preserve">на основании </w:t>
      </w:r>
      <w:r w:rsidR="001D35E8" w:rsidRPr="00B015CF">
        <w:rPr>
          <w:rFonts w:ascii="Arial" w:hAnsi="Arial" w:cs="Arial"/>
        </w:rPr>
        <w:t>Акта</w:t>
      </w:r>
      <w:r w:rsidR="003337C0" w:rsidRPr="00B015CF">
        <w:rPr>
          <w:rFonts w:ascii="Arial" w:hAnsi="Arial" w:cs="Arial"/>
        </w:rPr>
        <w:t>.</w:t>
      </w:r>
    </w:p>
    <w:p w:rsidR="001D35E8" w:rsidRDefault="001D35E8" w:rsidP="00B015CF">
      <w:pPr>
        <w:pStyle w:val="ConsPlusNormal"/>
        <w:ind w:firstLine="709"/>
        <w:jc w:val="both"/>
        <w:rPr>
          <w:rFonts w:ascii="Arial" w:hAnsi="Arial" w:cs="Arial"/>
        </w:rPr>
      </w:pPr>
      <w:r w:rsidRPr="00B015CF">
        <w:rPr>
          <w:rFonts w:ascii="Arial" w:hAnsi="Arial" w:cs="Arial"/>
        </w:rPr>
        <w:lastRenderedPageBreak/>
        <w:t>1</w:t>
      </w:r>
      <w:r w:rsidR="00F85A48" w:rsidRPr="00B015CF">
        <w:rPr>
          <w:rFonts w:ascii="Arial" w:hAnsi="Arial" w:cs="Arial"/>
        </w:rPr>
        <w:t>3</w:t>
      </w:r>
      <w:r w:rsidRPr="00B015CF">
        <w:rPr>
          <w:rFonts w:ascii="Arial" w:hAnsi="Arial" w:cs="Arial"/>
        </w:rPr>
        <w:t xml:space="preserve">. </w:t>
      </w:r>
      <w:r w:rsidR="003337C0" w:rsidRPr="00B015CF">
        <w:rPr>
          <w:rFonts w:ascii="Arial" w:hAnsi="Arial" w:cs="Arial"/>
        </w:rPr>
        <w:t>Порядок отражения операций по списанию (восстановлению) в бюджетном (бухгалтерском) учете задолженности по платежам в бюджет</w:t>
      </w:r>
      <w:r w:rsidR="009C1CD1" w:rsidRPr="00B015CF">
        <w:rPr>
          <w:rFonts w:ascii="Arial" w:hAnsi="Arial" w:cs="Arial"/>
        </w:rPr>
        <w:t xml:space="preserve"> </w:t>
      </w:r>
      <w:r w:rsidR="003337C0" w:rsidRPr="00B015CF">
        <w:rPr>
          <w:rFonts w:ascii="Arial" w:hAnsi="Arial" w:cs="Arial"/>
        </w:rPr>
        <w:t>устанавливается Министерством финансов Российской Федерации.</w:t>
      </w:r>
    </w:p>
    <w:p w:rsidR="000F0D60" w:rsidRPr="00B015CF" w:rsidRDefault="000F0D60" w:rsidP="00B015CF">
      <w:pPr>
        <w:pStyle w:val="ConsPlusNormal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14.</w:t>
      </w:r>
      <w:r w:rsidR="00517B5A">
        <w:rPr>
          <w:rFonts w:ascii="Arial" w:hAnsi="Arial" w:cs="Arial"/>
        </w:rPr>
        <w:t xml:space="preserve"> </w:t>
      </w:r>
      <w:r w:rsidR="00517B5A" w:rsidRPr="00517B5A">
        <w:rPr>
          <w:rFonts w:ascii="Arial" w:hAnsi="Arial" w:cs="Arial"/>
          <w:color w:val="000000"/>
          <w:szCs w:val="24"/>
          <w:shd w:val="clear" w:color="auto" w:fill="FFFFFF"/>
        </w:rPr>
        <w:t>Положения настоящей статьи не распространяются на платежи, установленные законодательством о налогах и сборах, законодательством Российской Федерации об обязательном социальном страховании от несчастных случаев на производстве и профессиональных заболеваний, правом Евразийского экономического союза и законодательством Российской Федерации о таможенном регулировании, на денежные обязательства перед публично-правовым образованием.</w:t>
      </w:r>
    </w:p>
    <w:sectPr w:rsidR="000F0D60" w:rsidRPr="00B015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D52318A"/>
    <w:multiLevelType w:val="hybridMultilevel"/>
    <w:tmpl w:val="8F5AF3A6"/>
    <w:lvl w:ilvl="0" w:tplc="0419000F">
      <w:start w:val="1"/>
      <w:numFmt w:val="decimal"/>
      <w:lvlText w:val="%1."/>
      <w:lvlJc w:val="left"/>
      <w:pPr>
        <w:tabs>
          <w:tab w:val="num" w:pos="1320"/>
        </w:tabs>
        <w:ind w:left="13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40"/>
        </w:tabs>
        <w:ind w:left="20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60"/>
        </w:tabs>
        <w:ind w:left="27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80"/>
        </w:tabs>
        <w:ind w:left="34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200"/>
        </w:tabs>
        <w:ind w:left="42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920"/>
        </w:tabs>
        <w:ind w:left="49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40"/>
        </w:tabs>
        <w:ind w:left="56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60"/>
        </w:tabs>
        <w:ind w:left="63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80"/>
        </w:tabs>
        <w:ind w:left="70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fullPage"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1758"/>
    <w:rsid w:val="00050E86"/>
    <w:rsid w:val="00055FA8"/>
    <w:rsid w:val="000A6F9D"/>
    <w:rsid w:val="000F0D60"/>
    <w:rsid w:val="001D35E8"/>
    <w:rsid w:val="00232029"/>
    <w:rsid w:val="002B1758"/>
    <w:rsid w:val="002C474A"/>
    <w:rsid w:val="002C50F3"/>
    <w:rsid w:val="003337C0"/>
    <w:rsid w:val="003859EC"/>
    <w:rsid w:val="003E41FD"/>
    <w:rsid w:val="004266E2"/>
    <w:rsid w:val="004648B7"/>
    <w:rsid w:val="00482CC7"/>
    <w:rsid w:val="00517B5A"/>
    <w:rsid w:val="00547DBB"/>
    <w:rsid w:val="00573534"/>
    <w:rsid w:val="005740A4"/>
    <w:rsid w:val="005949B2"/>
    <w:rsid w:val="005D47EC"/>
    <w:rsid w:val="005D4A00"/>
    <w:rsid w:val="00610017"/>
    <w:rsid w:val="006705E7"/>
    <w:rsid w:val="006B7F35"/>
    <w:rsid w:val="006D42C3"/>
    <w:rsid w:val="007232CF"/>
    <w:rsid w:val="0084069D"/>
    <w:rsid w:val="00855B05"/>
    <w:rsid w:val="0089113E"/>
    <w:rsid w:val="008F4F48"/>
    <w:rsid w:val="009C1CD1"/>
    <w:rsid w:val="009D5456"/>
    <w:rsid w:val="00A06F97"/>
    <w:rsid w:val="00AA0A9E"/>
    <w:rsid w:val="00B015CF"/>
    <w:rsid w:val="00B12578"/>
    <w:rsid w:val="00BD5CBF"/>
    <w:rsid w:val="00CB773D"/>
    <w:rsid w:val="00CF3AF8"/>
    <w:rsid w:val="00CF60B5"/>
    <w:rsid w:val="00D22EF2"/>
    <w:rsid w:val="00D92623"/>
    <w:rsid w:val="00DE1465"/>
    <w:rsid w:val="00DE1788"/>
    <w:rsid w:val="00E15645"/>
    <w:rsid w:val="00E1684A"/>
    <w:rsid w:val="00E74809"/>
    <w:rsid w:val="00EA5397"/>
    <w:rsid w:val="00EE72C0"/>
    <w:rsid w:val="00F26526"/>
    <w:rsid w:val="00F85A48"/>
    <w:rsid w:val="00FF2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1B4BB4F-FD8F-457E-8BA7-19D29C0AFB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D47EC"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610017"/>
    <w:pPr>
      <w:keepNext/>
      <w:widowControl w:val="0"/>
      <w:autoSpaceDE w:val="0"/>
      <w:autoSpaceDN w:val="0"/>
      <w:adjustRightInd w:val="0"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onsPlusTitle">
    <w:name w:val="ConsPlusTitle"/>
    <w:rsid w:val="002B1758"/>
    <w:pPr>
      <w:widowControl w:val="0"/>
      <w:autoSpaceDE w:val="0"/>
      <w:autoSpaceDN w:val="0"/>
    </w:pPr>
    <w:rPr>
      <w:b/>
      <w:sz w:val="24"/>
    </w:rPr>
  </w:style>
  <w:style w:type="paragraph" w:customStyle="1" w:styleId="ConsPlusNormal">
    <w:name w:val="ConsPlusNormal"/>
    <w:rsid w:val="002C474A"/>
    <w:pPr>
      <w:widowControl w:val="0"/>
      <w:autoSpaceDE w:val="0"/>
      <w:autoSpaceDN w:val="0"/>
    </w:pPr>
    <w:rPr>
      <w:sz w:val="24"/>
    </w:rPr>
  </w:style>
  <w:style w:type="character" w:customStyle="1" w:styleId="20">
    <w:name w:val="Заголовок 2 Знак"/>
    <w:link w:val="2"/>
    <w:rsid w:val="00610017"/>
    <w:rPr>
      <w:rFonts w:ascii="Arial" w:hAnsi="Arial" w:cs="Arial"/>
      <w:b/>
      <w:bCs/>
      <w:i/>
      <w:iCs/>
      <w:sz w:val="28"/>
      <w:szCs w:val="28"/>
    </w:rPr>
  </w:style>
  <w:style w:type="paragraph" w:styleId="a3">
    <w:name w:val="Body Text"/>
    <w:basedOn w:val="a"/>
    <w:link w:val="a4"/>
    <w:rsid w:val="00610017"/>
    <w:pPr>
      <w:widowControl w:val="0"/>
      <w:autoSpaceDE w:val="0"/>
      <w:autoSpaceDN w:val="0"/>
      <w:adjustRightInd w:val="0"/>
      <w:spacing w:after="120"/>
    </w:pPr>
    <w:rPr>
      <w:sz w:val="20"/>
      <w:szCs w:val="20"/>
    </w:rPr>
  </w:style>
  <w:style w:type="character" w:customStyle="1" w:styleId="a4">
    <w:name w:val="Основной текст Знак"/>
    <w:basedOn w:val="a0"/>
    <w:link w:val="a3"/>
    <w:rsid w:val="00610017"/>
  </w:style>
  <w:style w:type="paragraph" w:styleId="a5">
    <w:name w:val="Normal (Web)"/>
    <w:basedOn w:val="a"/>
    <w:rsid w:val="00610017"/>
    <w:pPr>
      <w:spacing w:after="240"/>
    </w:pPr>
  </w:style>
  <w:style w:type="paragraph" w:customStyle="1" w:styleId="consplusnormal0">
    <w:name w:val="consplusnormal"/>
    <w:basedOn w:val="a"/>
    <w:rsid w:val="00610017"/>
    <w:pPr>
      <w:spacing w:after="240"/>
    </w:pPr>
  </w:style>
  <w:style w:type="paragraph" w:customStyle="1" w:styleId="ConsPlusDocList">
    <w:name w:val="ConsPlusDocList"/>
    <w:next w:val="a"/>
    <w:rsid w:val="00610017"/>
    <w:pPr>
      <w:widowControl w:val="0"/>
      <w:suppressAutoHyphens/>
    </w:pPr>
    <w:rPr>
      <w:rFonts w:ascii="Arial" w:eastAsia="Arial" w:hAnsi="Arial" w:cs="Arial"/>
      <w:lang w:eastAsia="hi-IN" w:bidi="hi-IN"/>
    </w:rPr>
  </w:style>
  <w:style w:type="character" w:customStyle="1" w:styleId="a6">
    <w:name w:val="Название Знак"/>
    <w:link w:val="a7"/>
    <w:locked/>
    <w:rsid w:val="00610017"/>
    <w:rPr>
      <w:b/>
      <w:i/>
      <w:sz w:val="24"/>
      <w:lang w:val="x-none"/>
    </w:rPr>
  </w:style>
  <w:style w:type="paragraph" w:styleId="a7">
    <w:name w:val="Title"/>
    <w:basedOn w:val="a"/>
    <w:link w:val="a6"/>
    <w:qFormat/>
    <w:rsid w:val="00610017"/>
    <w:pPr>
      <w:jc w:val="center"/>
    </w:pPr>
    <w:rPr>
      <w:b/>
      <w:i/>
      <w:szCs w:val="20"/>
      <w:lang w:val="x-none"/>
    </w:rPr>
  </w:style>
  <w:style w:type="character" w:customStyle="1" w:styleId="1">
    <w:name w:val="Название Знак1"/>
    <w:rsid w:val="00610017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8">
    <w:name w:val="No Spacing"/>
    <w:uiPriority w:val="1"/>
    <w:qFormat/>
    <w:rsid w:val="00610017"/>
    <w:rPr>
      <w:sz w:val="24"/>
      <w:szCs w:val="24"/>
    </w:rPr>
  </w:style>
  <w:style w:type="paragraph" w:styleId="a9">
    <w:name w:val="Balloon Text"/>
    <w:basedOn w:val="a"/>
    <w:link w:val="aa"/>
    <w:rsid w:val="00AA0A9E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rsid w:val="00AA0A9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BC12DB9B02F610921CBF5DAD421C6FC39985FBECAE621933DB9C161D604AD464515798C21516B5FF115E" TargetMode="External"/><Relationship Id="rId13" Type="http://schemas.openxmlformats.org/officeDocument/2006/relationships/hyperlink" Target="consultantplus://offline/ref=06B33D23D634AB4C05659927B70C688FC4E119D84731559D1E43DE99985187E95F5B2DC73723FF4979715B1348C339319A5EDD30477F4D0Au8xAD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3BC12DB9B02F610921CBF5DAD421C6FC39985FBECAE621933DB9C161D604AD464515798C21516B5FF114E" TargetMode="External"/><Relationship Id="rId12" Type="http://schemas.openxmlformats.org/officeDocument/2006/relationships/hyperlink" Target="consultantplus://offline/ref=3BC12DB9B02F610921CBF5DAD421C6FC39985FBEC3E021933DB9C161D6F014E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86CB316D758C24BF01C7FF547C34007C416A0FAC8338CA2273E10CCEDAE5152C93520955605217971B3B5A8B25uDh0D" TargetMode="External"/><Relationship Id="rId11" Type="http://schemas.openxmlformats.org/officeDocument/2006/relationships/hyperlink" Target="consultantplus://offline/ref=6FD5F77482C7AC78E5F074C6BB68782A3BD40A8F1D28D55F23AEAFB13C690A3DE826039D200ABE84ABCB324F2B2Cl9D" TargetMode="External"/><Relationship Id="rId5" Type="http://schemas.openxmlformats.org/officeDocument/2006/relationships/hyperlink" Target="consultantplus://offline/ref=3BC12DB9B02F610921CBF5DAD421C6FC399859BDC8E721933DB9C161D6F014E" TargetMode="Externa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6FD5F77482C7AC78E5F074C6BB68782A3BD40B861E2AD55F23AEAFB13C690A3DFA265B91200BA380A6DE641E6D9DFF08F2B75182A669A5BB28l7D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6FD5F77482C7AC78E5F074C6BB68782A3BD40B861E2AD55F23AEAFB13C690A3DFA265B91200BA380A7DE641E6D9DFF08F2B75182A669A5BB28l7D" TargetMode="External"/><Relationship Id="rId14" Type="http://schemas.openxmlformats.org/officeDocument/2006/relationships/hyperlink" Target="consultantplus://offline/ref=06B33D23D634AB4C05659927B70C688FC4E119D84731559D1E43DE99985187E95F5B2DC73723FF4978715B1348C339319A5EDD30477F4D0Au8xAD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1908</Words>
  <Characters>10877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***</Company>
  <LinksUpToDate>false</LinksUpToDate>
  <CharactersWithSpaces>12760</CharactersWithSpaces>
  <SharedDoc>false</SharedDoc>
  <HLinks>
    <vt:vector size="66" baseType="variant">
      <vt:variant>
        <vt:i4>7405664</vt:i4>
      </vt:variant>
      <vt:variant>
        <vt:i4>30</vt:i4>
      </vt:variant>
      <vt:variant>
        <vt:i4>0</vt:i4>
      </vt:variant>
      <vt:variant>
        <vt:i4>5</vt:i4>
      </vt:variant>
      <vt:variant>
        <vt:lpwstr>consultantplus://offline/ref=06B33D23D634AB4C05659927B70C688FC4E119D84731559D1E43DE99985187E95F5B2DC73723FF4978715B1348C339319A5EDD30477F4D0Au8xAD</vt:lpwstr>
      </vt:variant>
      <vt:variant>
        <vt:lpwstr/>
      </vt:variant>
      <vt:variant>
        <vt:i4>7405665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consultantplus://offline/ref=06B33D23D634AB4C05659927B70C688FC4E119D84731559D1E43DE99985187E95F5B2DC73723FF4979715B1348C339319A5EDD30477F4D0Au8xAD</vt:lpwstr>
      </vt:variant>
      <vt:variant>
        <vt:lpwstr/>
      </vt:variant>
      <vt:variant>
        <vt:i4>1048586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consultantplus://offline/ref=3BC12DB9B02F610921CBF5DAD421C6FC39985FBEC3E021933DB9C161D6F014E</vt:lpwstr>
      </vt:variant>
      <vt:variant>
        <vt:lpwstr/>
      </vt:variant>
      <vt:variant>
        <vt:i4>3342448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P3</vt:lpwstr>
      </vt:variant>
      <vt:variant>
        <vt:i4>1835102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consultantplus://offline/ref=6FD5F77482C7AC78E5F074C6BB68782A3BD40A8F1D28D55F23AEAFB13C690A3DE826039D200ABE84ABCB324F2B2Cl9D</vt:lpwstr>
      </vt:variant>
      <vt:variant>
        <vt:lpwstr/>
      </vt:variant>
      <vt:variant>
        <vt:i4>2621496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consultantplus://offline/ref=6FD5F77482C7AC78E5F074C6BB68782A3BD40B861E2AD55F23AEAFB13C690A3DFA265B91200BA380A6DE641E6D9DFF08F2B75182A669A5BB28l7D</vt:lpwstr>
      </vt:variant>
      <vt:variant>
        <vt:lpwstr/>
      </vt:variant>
      <vt:variant>
        <vt:i4>2621497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consultantplus://offline/ref=6FD5F77482C7AC78E5F074C6BB68782A3BD40B861E2AD55F23AEAFB13C690A3DFA265B91200BA380A7DE641E6D9DFF08F2B75182A669A5BB28l7D</vt:lpwstr>
      </vt:variant>
      <vt:variant>
        <vt:lpwstr/>
      </vt:variant>
      <vt:variant>
        <vt:i4>8061030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consultantplus://offline/ref=3BC12DB9B02F610921CBF5DAD421C6FC39985FBECAE621933DB9C161D604AD464515798C21516B5FF115E</vt:lpwstr>
      </vt:variant>
      <vt:variant>
        <vt:lpwstr/>
      </vt:variant>
      <vt:variant>
        <vt:i4>8061031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consultantplus://offline/ref=3BC12DB9B02F610921CBF5DAD421C6FC39985FBECAE621933DB9C161D604AD464515798C21516B5FF114E</vt:lpwstr>
      </vt:variant>
      <vt:variant>
        <vt:lpwstr/>
      </vt:variant>
      <vt:variant>
        <vt:i4>655442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consultantplus://offline/ref=86CB316D758C24BF01C7FF547C34007C416A0FAC8338CA2273E10CCEDAE5152C93520955605217971B3B5A8B25uDh0D</vt:lpwstr>
      </vt:variant>
      <vt:variant>
        <vt:lpwstr/>
      </vt:variant>
      <vt:variant>
        <vt:i4>1048664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consultantplus://offline/ref=3BC12DB9B02F610921CBF5DAD421C6FC399859BDC8E721933DB9C161D6F014E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Карпова Ольга Васильевна</dc:creator>
  <cp:keywords/>
  <cp:lastModifiedBy>Пользователь Windows</cp:lastModifiedBy>
  <cp:revision>2</cp:revision>
  <cp:lastPrinted>2021-07-19T02:42:00Z</cp:lastPrinted>
  <dcterms:created xsi:type="dcterms:W3CDTF">2021-07-19T02:44:00Z</dcterms:created>
  <dcterms:modified xsi:type="dcterms:W3CDTF">2021-07-19T02:44:00Z</dcterms:modified>
</cp:coreProperties>
</file>