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EB5" w:rsidRPr="0071134D" w:rsidRDefault="00C96B35" w:rsidP="004D4B68">
      <w:pPr>
        <w:tabs>
          <w:tab w:val="center" w:pos="4677"/>
          <w:tab w:val="left" w:pos="7980"/>
        </w:tabs>
        <w:jc w:val="center"/>
        <w:rPr>
          <w:b/>
          <w:sz w:val="32"/>
          <w:szCs w:val="32"/>
        </w:rPr>
      </w:pPr>
      <w:r>
        <w:rPr>
          <w:b/>
          <w:sz w:val="32"/>
          <w:szCs w:val="32"/>
        </w:rPr>
        <w:t>17</w:t>
      </w:r>
      <w:r w:rsidR="001C7EB5">
        <w:rPr>
          <w:b/>
          <w:sz w:val="32"/>
          <w:szCs w:val="32"/>
        </w:rPr>
        <w:t>.</w:t>
      </w:r>
      <w:r w:rsidRPr="0071134D">
        <w:rPr>
          <w:b/>
          <w:sz w:val="32"/>
          <w:szCs w:val="32"/>
        </w:rPr>
        <w:t>0</w:t>
      </w:r>
      <w:r>
        <w:rPr>
          <w:b/>
          <w:sz w:val="32"/>
          <w:szCs w:val="32"/>
        </w:rPr>
        <w:t>3</w:t>
      </w:r>
      <w:r w:rsidR="001C7EB5">
        <w:rPr>
          <w:b/>
          <w:sz w:val="32"/>
          <w:szCs w:val="32"/>
        </w:rPr>
        <w:t>.2020г</w:t>
      </w:r>
      <w:r w:rsidR="001C7EB5" w:rsidRPr="008818C3">
        <w:rPr>
          <w:b/>
          <w:sz w:val="32"/>
          <w:szCs w:val="32"/>
        </w:rPr>
        <w:t xml:space="preserve"> №</w:t>
      </w:r>
      <w:r w:rsidR="001C7EB5">
        <w:rPr>
          <w:b/>
          <w:sz w:val="32"/>
          <w:szCs w:val="32"/>
        </w:rPr>
        <w:t xml:space="preserve"> </w:t>
      </w:r>
      <w:r w:rsidRPr="0071134D">
        <w:rPr>
          <w:b/>
          <w:sz w:val="32"/>
          <w:szCs w:val="32"/>
        </w:rPr>
        <w:t>1</w:t>
      </w:r>
    </w:p>
    <w:p w:rsidR="001C7EB5" w:rsidRPr="008818C3" w:rsidRDefault="001C7EB5" w:rsidP="004D4B68">
      <w:pPr>
        <w:shd w:val="clear" w:color="auto" w:fill="FFFFFF"/>
        <w:jc w:val="center"/>
        <w:rPr>
          <w:b/>
          <w:sz w:val="32"/>
          <w:szCs w:val="32"/>
        </w:rPr>
      </w:pPr>
      <w:r w:rsidRPr="008818C3">
        <w:rPr>
          <w:b/>
          <w:sz w:val="32"/>
          <w:szCs w:val="32"/>
        </w:rPr>
        <w:t>РОССИЙСКАЯ ФЕДЕРАЦИЯ</w:t>
      </w:r>
    </w:p>
    <w:p w:rsidR="001C7EB5" w:rsidRPr="008818C3" w:rsidRDefault="001C7EB5" w:rsidP="004D4B68">
      <w:pPr>
        <w:shd w:val="clear" w:color="auto" w:fill="FFFFFF"/>
        <w:tabs>
          <w:tab w:val="left" w:pos="567"/>
        </w:tabs>
        <w:jc w:val="center"/>
        <w:rPr>
          <w:b/>
          <w:sz w:val="32"/>
          <w:szCs w:val="32"/>
        </w:rPr>
      </w:pPr>
      <w:r w:rsidRPr="008818C3">
        <w:rPr>
          <w:b/>
          <w:sz w:val="32"/>
          <w:szCs w:val="32"/>
        </w:rPr>
        <w:t>ИРКУТСКАЯ ОБЛАСТЬ</w:t>
      </w:r>
    </w:p>
    <w:p w:rsidR="001C7EB5" w:rsidRPr="008818C3" w:rsidRDefault="001C7EB5" w:rsidP="004D4B68">
      <w:pPr>
        <w:shd w:val="clear" w:color="auto" w:fill="FFFFFF"/>
        <w:jc w:val="center"/>
        <w:rPr>
          <w:b/>
          <w:sz w:val="32"/>
          <w:szCs w:val="32"/>
        </w:rPr>
      </w:pPr>
      <w:r w:rsidRPr="008818C3">
        <w:rPr>
          <w:b/>
          <w:sz w:val="32"/>
          <w:szCs w:val="32"/>
        </w:rPr>
        <w:t>АЛАРСКИЙ МУНИЦИПАЛЬНЫЙ РАЙОН</w:t>
      </w:r>
    </w:p>
    <w:p w:rsidR="001C7EB5" w:rsidRPr="008818C3" w:rsidRDefault="001C7EB5" w:rsidP="004D4B68">
      <w:pPr>
        <w:shd w:val="clear" w:color="auto" w:fill="FFFFFF"/>
        <w:rPr>
          <w:b/>
          <w:sz w:val="32"/>
          <w:szCs w:val="32"/>
        </w:rPr>
      </w:pPr>
      <w:r w:rsidRPr="008818C3">
        <w:rPr>
          <w:b/>
          <w:sz w:val="32"/>
          <w:szCs w:val="32"/>
        </w:rPr>
        <w:t xml:space="preserve">           М</w:t>
      </w:r>
      <w:r>
        <w:rPr>
          <w:b/>
          <w:sz w:val="32"/>
          <w:szCs w:val="32"/>
        </w:rPr>
        <w:t>УНИЦИПАЛЬНОЕ  ОБРАЗОВАНИЕ «</w:t>
      </w:r>
      <w:r w:rsidR="00F8672F">
        <w:rPr>
          <w:b/>
          <w:sz w:val="32"/>
          <w:szCs w:val="32"/>
        </w:rPr>
        <w:t>МАНИЛОВСК</w:t>
      </w:r>
      <w:r w:rsidRPr="008818C3">
        <w:rPr>
          <w:b/>
          <w:sz w:val="32"/>
          <w:szCs w:val="32"/>
        </w:rPr>
        <w:t>»</w:t>
      </w:r>
    </w:p>
    <w:p w:rsidR="001C7EB5" w:rsidRDefault="001C7EB5" w:rsidP="004D4B68">
      <w:pPr>
        <w:shd w:val="clear" w:color="auto" w:fill="FFFFFF"/>
        <w:spacing w:before="100" w:beforeAutospacing="1" w:after="100" w:afterAutospacing="1"/>
        <w:ind w:right="459" w:firstLine="709"/>
        <w:jc w:val="center"/>
        <w:rPr>
          <w:b/>
          <w:sz w:val="32"/>
          <w:szCs w:val="32"/>
        </w:rPr>
      </w:pPr>
      <w:r>
        <w:rPr>
          <w:b/>
          <w:sz w:val="32"/>
          <w:szCs w:val="32"/>
        </w:rPr>
        <w:t>РАСПОРЯЖЕНИЕ</w:t>
      </w:r>
    </w:p>
    <w:p w:rsidR="001C7EB5" w:rsidRDefault="001C7EB5" w:rsidP="00714F12">
      <w:pPr>
        <w:pStyle w:val="1"/>
        <w:rPr>
          <w:color w:val="auto"/>
          <w:sz w:val="24"/>
          <w:szCs w:val="24"/>
        </w:rPr>
      </w:pPr>
    </w:p>
    <w:p w:rsidR="001C7EB5" w:rsidRPr="002E7F4B" w:rsidRDefault="001C7EB5" w:rsidP="00714F12">
      <w:pPr>
        <w:pStyle w:val="1"/>
        <w:rPr>
          <w:color w:val="auto"/>
          <w:sz w:val="24"/>
          <w:szCs w:val="24"/>
        </w:rPr>
      </w:pPr>
      <w:r>
        <w:rPr>
          <w:color w:val="auto"/>
          <w:sz w:val="24"/>
          <w:szCs w:val="24"/>
        </w:rPr>
        <w:t>Об утверждении П</w:t>
      </w:r>
      <w:r w:rsidRPr="002E7F4B">
        <w:rPr>
          <w:color w:val="auto"/>
          <w:sz w:val="24"/>
          <w:szCs w:val="24"/>
        </w:rPr>
        <w:t>оряд</w:t>
      </w:r>
      <w:r>
        <w:rPr>
          <w:color w:val="auto"/>
          <w:sz w:val="24"/>
          <w:szCs w:val="24"/>
        </w:rPr>
        <w:t xml:space="preserve">ка </w:t>
      </w:r>
      <w:r w:rsidRPr="002E7F4B">
        <w:rPr>
          <w:color w:val="auto"/>
          <w:sz w:val="24"/>
          <w:szCs w:val="24"/>
        </w:rPr>
        <w:t>санкционирования оплаты денежных обязательств получателей средств бюджета муниципального образования «</w:t>
      </w:r>
      <w:proofErr w:type="spellStart"/>
      <w:r w:rsidR="00F8672F">
        <w:rPr>
          <w:color w:val="auto"/>
          <w:sz w:val="24"/>
          <w:szCs w:val="24"/>
        </w:rPr>
        <w:t>Маниловск</w:t>
      </w:r>
      <w:proofErr w:type="spellEnd"/>
      <w:r w:rsidRPr="002E7F4B">
        <w:rPr>
          <w:color w:val="auto"/>
          <w:sz w:val="24"/>
          <w:szCs w:val="24"/>
        </w:rPr>
        <w:t>»</w:t>
      </w:r>
    </w:p>
    <w:p w:rsidR="001C7EB5" w:rsidRPr="006C24C0" w:rsidRDefault="001C7EB5" w:rsidP="009032B0">
      <w:pPr>
        <w:rPr>
          <w:rFonts w:ascii="Times New Roman" w:hAnsi="Times New Roman"/>
          <w:sz w:val="28"/>
          <w:szCs w:val="28"/>
        </w:rPr>
      </w:pPr>
    </w:p>
    <w:p w:rsidR="001C7EB5" w:rsidRPr="0012681C" w:rsidRDefault="001C7EB5" w:rsidP="00EB0EC6">
      <w:pPr>
        <w:shd w:val="clear" w:color="auto" w:fill="FFFFFF"/>
        <w:ind w:right="4147" w:firstLine="0"/>
        <w:rPr>
          <w:rFonts w:ascii="Times New Roman" w:hAnsi="Times New Roman" w:cs="Times New Roman"/>
          <w:sz w:val="24"/>
          <w:szCs w:val="24"/>
        </w:rPr>
      </w:pPr>
    </w:p>
    <w:p w:rsidR="001C7EB5" w:rsidRPr="002E7F4B" w:rsidRDefault="001C7EB5" w:rsidP="00714F12">
      <w:pPr>
        <w:shd w:val="clear" w:color="auto" w:fill="FFFFFF"/>
        <w:spacing w:before="100" w:beforeAutospacing="1" w:after="100" w:afterAutospacing="1"/>
        <w:ind w:right="459" w:firstLine="709"/>
        <w:rPr>
          <w:sz w:val="24"/>
          <w:szCs w:val="24"/>
        </w:rPr>
      </w:pPr>
      <w:r w:rsidRPr="002E7F4B">
        <w:rPr>
          <w:spacing w:val="-1"/>
          <w:sz w:val="24"/>
          <w:szCs w:val="24"/>
        </w:rPr>
        <w:t>В соответствии со ст. 219 Бюджетного кодекса Российской Федерации, Положением о финанс</w:t>
      </w:r>
      <w:r>
        <w:rPr>
          <w:spacing w:val="-1"/>
          <w:sz w:val="24"/>
          <w:szCs w:val="24"/>
        </w:rPr>
        <w:t>овом отделе</w:t>
      </w:r>
      <w:r w:rsidRPr="002E7F4B">
        <w:rPr>
          <w:spacing w:val="-1"/>
          <w:sz w:val="24"/>
          <w:szCs w:val="24"/>
        </w:rPr>
        <w:t xml:space="preserve"> администрации муниципального образования «</w:t>
      </w:r>
      <w:proofErr w:type="spellStart"/>
      <w:r w:rsidR="00F8672F">
        <w:rPr>
          <w:spacing w:val="-1"/>
          <w:sz w:val="24"/>
          <w:szCs w:val="24"/>
        </w:rPr>
        <w:t>Маниловск</w:t>
      </w:r>
      <w:proofErr w:type="spellEnd"/>
      <w:r w:rsidRPr="002E7F4B">
        <w:rPr>
          <w:spacing w:val="-1"/>
          <w:sz w:val="24"/>
          <w:szCs w:val="24"/>
        </w:rPr>
        <w:t>»,</w:t>
      </w:r>
      <w:r>
        <w:rPr>
          <w:spacing w:val="-1"/>
          <w:sz w:val="24"/>
          <w:szCs w:val="24"/>
        </w:rPr>
        <w:t xml:space="preserve"> приказываю:</w:t>
      </w:r>
    </w:p>
    <w:p w:rsidR="001C7EB5" w:rsidRPr="00714F12" w:rsidRDefault="001C7EB5" w:rsidP="00F10F26">
      <w:pPr>
        <w:numPr>
          <w:ilvl w:val="0"/>
          <w:numId w:val="4"/>
        </w:numPr>
        <w:shd w:val="clear" w:color="auto" w:fill="FFFFFF"/>
        <w:tabs>
          <w:tab w:val="left" w:pos="984"/>
        </w:tabs>
        <w:ind w:left="425" w:right="142" w:hanging="425"/>
        <w:rPr>
          <w:spacing w:val="-25"/>
          <w:sz w:val="24"/>
          <w:szCs w:val="24"/>
        </w:rPr>
      </w:pPr>
      <w:r w:rsidRPr="002E7F4B">
        <w:rPr>
          <w:sz w:val="24"/>
          <w:szCs w:val="24"/>
        </w:rPr>
        <w:t>Утвердить прилагаемый Порядок санкционирования оплаты денежных обязательств получателей средств бюджета муниципального образования «</w:t>
      </w:r>
      <w:proofErr w:type="spellStart"/>
      <w:r w:rsidR="00F8672F">
        <w:rPr>
          <w:sz w:val="24"/>
          <w:szCs w:val="24"/>
        </w:rPr>
        <w:t>Маниловск</w:t>
      </w:r>
      <w:proofErr w:type="spellEnd"/>
      <w:r w:rsidRPr="002E7F4B">
        <w:rPr>
          <w:sz w:val="24"/>
          <w:szCs w:val="24"/>
        </w:rPr>
        <w:t>»</w:t>
      </w:r>
      <w:r w:rsidRPr="002E7F4B">
        <w:rPr>
          <w:spacing w:val="-1"/>
          <w:sz w:val="24"/>
          <w:szCs w:val="24"/>
        </w:rPr>
        <w:t xml:space="preserve">. </w:t>
      </w:r>
    </w:p>
    <w:p w:rsidR="001C7EB5" w:rsidRPr="002E7F4B" w:rsidRDefault="001C7EB5" w:rsidP="00F10F26">
      <w:pPr>
        <w:numPr>
          <w:ilvl w:val="0"/>
          <w:numId w:val="4"/>
        </w:numPr>
        <w:shd w:val="clear" w:color="auto" w:fill="FFFFFF"/>
        <w:tabs>
          <w:tab w:val="left" w:pos="984"/>
        </w:tabs>
        <w:ind w:left="425" w:right="142" w:hanging="425"/>
        <w:rPr>
          <w:spacing w:val="-25"/>
          <w:sz w:val="24"/>
          <w:szCs w:val="24"/>
        </w:rPr>
      </w:pPr>
      <w:r w:rsidRPr="002E7F4B">
        <w:rPr>
          <w:spacing w:val="-1"/>
          <w:sz w:val="24"/>
          <w:szCs w:val="24"/>
        </w:rPr>
        <w:t>Настоящ</w:t>
      </w:r>
      <w:r>
        <w:rPr>
          <w:spacing w:val="-1"/>
          <w:sz w:val="24"/>
          <w:szCs w:val="24"/>
        </w:rPr>
        <w:t>ее распоряжение вступает в силу со дня опубликования.</w:t>
      </w:r>
    </w:p>
    <w:p w:rsidR="001C7EB5" w:rsidRPr="002E7F4B" w:rsidRDefault="001C7EB5" w:rsidP="00EB0EC6">
      <w:pPr>
        <w:numPr>
          <w:ilvl w:val="0"/>
          <w:numId w:val="4"/>
        </w:numPr>
        <w:shd w:val="clear" w:color="auto" w:fill="FFFFFF"/>
        <w:tabs>
          <w:tab w:val="left" w:pos="984"/>
        </w:tabs>
        <w:ind w:left="426" w:right="141" w:hanging="425"/>
        <w:rPr>
          <w:spacing w:val="-17"/>
          <w:sz w:val="24"/>
          <w:szCs w:val="24"/>
        </w:rPr>
      </w:pPr>
      <w:r w:rsidRPr="002E7F4B">
        <w:rPr>
          <w:sz w:val="24"/>
          <w:szCs w:val="24"/>
        </w:rPr>
        <w:t>Контроль за исполнением настоящего приказа оставляю за собой.</w:t>
      </w:r>
    </w:p>
    <w:p w:rsidR="001C7EB5" w:rsidRPr="002E7F4B" w:rsidRDefault="001C7EB5" w:rsidP="00EB0EC6">
      <w:pPr>
        <w:rPr>
          <w:sz w:val="24"/>
          <w:szCs w:val="24"/>
        </w:rPr>
      </w:pPr>
    </w:p>
    <w:p w:rsidR="001C7EB5" w:rsidRPr="002E7F4B" w:rsidRDefault="001C7EB5" w:rsidP="00EB0EC6">
      <w:pPr>
        <w:rPr>
          <w:sz w:val="24"/>
          <w:szCs w:val="24"/>
        </w:rPr>
      </w:pPr>
    </w:p>
    <w:p w:rsidR="001C7EB5" w:rsidRPr="002E7F4B" w:rsidRDefault="001C7EB5" w:rsidP="00EB0EC6">
      <w:pPr>
        <w:rPr>
          <w:sz w:val="24"/>
          <w:szCs w:val="24"/>
        </w:rPr>
      </w:pPr>
    </w:p>
    <w:p w:rsidR="001C7EB5" w:rsidRDefault="001C7EB5" w:rsidP="00EB0EC6">
      <w:pPr>
        <w:ind w:firstLine="0"/>
        <w:rPr>
          <w:sz w:val="24"/>
          <w:szCs w:val="24"/>
        </w:rPr>
      </w:pPr>
      <w:r>
        <w:rPr>
          <w:sz w:val="24"/>
          <w:szCs w:val="24"/>
        </w:rPr>
        <w:t>Начальник финансового отдела:</w:t>
      </w:r>
      <w:r w:rsidRPr="002E7F4B">
        <w:rPr>
          <w:sz w:val="24"/>
          <w:szCs w:val="24"/>
        </w:rPr>
        <w:t xml:space="preserve">                 </w:t>
      </w:r>
      <w:r>
        <w:rPr>
          <w:sz w:val="24"/>
          <w:szCs w:val="24"/>
        </w:rPr>
        <w:t xml:space="preserve">                                </w:t>
      </w:r>
      <w:r w:rsidR="00F8672F">
        <w:rPr>
          <w:sz w:val="24"/>
          <w:szCs w:val="24"/>
        </w:rPr>
        <w:t>В.Г. Латышева</w:t>
      </w:r>
    </w:p>
    <w:p w:rsidR="001C7EB5" w:rsidRDefault="001C7EB5" w:rsidP="00EB0EC6">
      <w:pPr>
        <w:ind w:firstLine="0"/>
        <w:rPr>
          <w:sz w:val="24"/>
          <w:szCs w:val="24"/>
        </w:rPr>
      </w:pPr>
    </w:p>
    <w:p w:rsidR="001C7EB5" w:rsidRDefault="001C7EB5" w:rsidP="00EB0EC6">
      <w:pPr>
        <w:ind w:firstLine="0"/>
        <w:rPr>
          <w:sz w:val="24"/>
          <w:szCs w:val="24"/>
        </w:rPr>
      </w:pPr>
    </w:p>
    <w:p w:rsidR="001C7EB5" w:rsidRDefault="001C7EB5" w:rsidP="00EB0EC6">
      <w:pPr>
        <w:ind w:firstLine="0"/>
        <w:rPr>
          <w:sz w:val="24"/>
          <w:szCs w:val="24"/>
        </w:rPr>
      </w:pPr>
    </w:p>
    <w:p w:rsidR="001C7EB5" w:rsidRDefault="001C7EB5" w:rsidP="00EB0EC6">
      <w:pPr>
        <w:ind w:firstLine="0"/>
        <w:rPr>
          <w:sz w:val="24"/>
          <w:szCs w:val="24"/>
        </w:rPr>
      </w:pPr>
    </w:p>
    <w:p w:rsidR="001C7EB5" w:rsidRDefault="001C7EB5" w:rsidP="00EB0EC6">
      <w:pPr>
        <w:ind w:firstLine="0"/>
        <w:rPr>
          <w:sz w:val="24"/>
          <w:szCs w:val="24"/>
        </w:rPr>
      </w:pPr>
    </w:p>
    <w:p w:rsidR="001C7EB5" w:rsidRDefault="001C7EB5" w:rsidP="00EB0EC6">
      <w:pPr>
        <w:ind w:firstLine="0"/>
        <w:rPr>
          <w:sz w:val="24"/>
          <w:szCs w:val="24"/>
        </w:rPr>
      </w:pPr>
    </w:p>
    <w:p w:rsidR="001C7EB5" w:rsidRPr="002E7F4B" w:rsidRDefault="001C7EB5" w:rsidP="00EB0EC6">
      <w:pPr>
        <w:ind w:firstLine="0"/>
        <w:rPr>
          <w:sz w:val="24"/>
          <w:szCs w:val="24"/>
        </w:rPr>
      </w:pPr>
    </w:p>
    <w:p w:rsidR="001C7EB5" w:rsidRPr="002E7F4B" w:rsidRDefault="001C7EB5" w:rsidP="00EB0EC6">
      <w:pPr>
        <w:rPr>
          <w:i/>
          <w:sz w:val="24"/>
          <w:szCs w:val="24"/>
        </w:rPr>
      </w:pPr>
    </w:p>
    <w:p w:rsidR="001C7EB5" w:rsidRPr="002E7F4B" w:rsidRDefault="001C7EB5" w:rsidP="005679A7">
      <w:pPr>
        <w:jc w:val="right"/>
        <w:rPr>
          <w:rFonts w:ascii="Times New Roman" w:hAnsi="Times New Roman" w:cs="Times New Roman"/>
          <w:sz w:val="24"/>
          <w:szCs w:val="24"/>
        </w:rPr>
      </w:pPr>
    </w:p>
    <w:p w:rsidR="001C7EB5" w:rsidRPr="002E7F4B" w:rsidRDefault="001C7EB5" w:rsidP="005679A7">
      <w:pPr>
        <w:jc w:val="right"/>
        <w:rPr>
          <w:rFonts w:ascii="Times New Roman" w:hAnsi="Times New Roman" w:cs="Times New Roman"/>
          <w:sz w:val="24"/>
          <w:szCs w:val="24"/>
        </w:rPr>
      </w:pPr>
    </w:p>
    <w:p w:rsidR="001C7EB5" w:rsidRPr="002E7F4B"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Default="001C7EB5" w:rsidP="005679A7">
      <w:pPr>
        <w:jc w:val="right"/>
        <w:rPr>
          <w:rFonts w:ascii="Times New Roman" w:hAnsi="Times New Roman" w:cs="Times New Roman"/>
          <w:sz w:val="24"/>
          <w:szCs w:val="24"/>
        </w:rPr>
      </w:pPr>
    </w:p>
    <w:p w:rsidR="001C7EB5" w:rsidRPr="002E7F4B" w:rsidRDefault="001C7EB5" w:rsidP="005679A7">
      <w:pPr>
        <w:jc w:val="right"/>
        <w:rPr>
          <w:rFonts w:ascii="Times New Roman" w:hAnsi="Times New Roman" w:cs="Times New Roman"/>
          <w:sz w:val="24"/>
          <w:szCs w:val="24"/>
        </w:rPr>
      </w:pPr>
    </w:p>
    <w:p w:rsidR="001C7EB5" w:rsidRPr="002E7F4B" w:rsidRDefault="001C7EB5" w:rsidP="005679A7">
      <w:pPr>
        <w:jc w:val="right"/>
        <w:rPr>
          <w:rFonts w:ascii="Times New Roman" w:hAnsi="Times New Roman" w:cs="Times New Roman"/>
          <w:sz w:val="24"/>
          <w:szCs w:val="24"/>
        </w:rPr>
      </w:pPr>
    </w:p>
    <w:p w:rsidR="001C7EB5" w:rsidRPr="0012681C" w:rsidRDefault="001C7EB5" w:rsidP="005679A7">
      <w:pPr>
        <w:jc w:val="right"/>
        <w:rPr>
          <w:rFonts w:ascii="Times New Roman" w:hAnsi="Times New Roman" w:cs="Times New Roman"/>
          <w:sz w:val="24"/>
          <w:szCs w:val="24"/>
        </w:rPr>
      </w:pPr>
    </w:p>
    <w:p w:rsidR="001C7EB5" w:rsidRPr="0012681C" w:rsidRDefault="001C7EB5" w:rsidP="005679A7">
      <w:pPr>
        <w:jc w:val="right"/>
        <w:rPr>
          <w:rFonts w:ascii="Times New Roman" w:hAnsi="Times New Roman" w:cs="Times New Roman"/>
          <w:sz w:val="24"/>
          <w:szCs w:val="24"/>
        </w:rPr>
      </w:pPr>
    </w:p>
    <w:p w:rsidR="001C7EB5" w:rsidRPr="0012681C" w:rsidRDefault="001C7EB5" w:rsidP="005679A7">
      <w:pPr>
        <w:jc w:val="right"/>
        <w:rPr>
          <w:rFonts w:ascii="Times New Roman" w:hAnsi="Times New Roman" w:cs="Times New Roman"/>
          <w:sz w:val="24"/>
          <w:szCs w:val="24"/>
        </w:rPr>
      </w:pPr>
    </w:p>
    <w:p w:rsidR="001C7EB5" w:rsidRDefault="001C7EB5" w:rsidP="005679A7">
      <w:pPr>
        <w:jc w:val="right"/>
        <w:rPr>
          <w:sz w:val="24"/>
          <w:szCs w:val="24"/>
        </w:rPr>
      </w:pPr>
      <w:r>
        <w:rPr>
          <w:sz w:val="24"/>
          <w:szCs w:val="24"/>
        </w:rPr>
        <w:lastRenderedPageBreak/>
        <w:t xml:space="preserve">Приложение к </w:t>
      </w:r>
      <w:r w:rsidR="0071134D">
        <w:rPr>
          <w:sz w:val="24"/>
          <w:szCs w:val="24"/>
        </w:rPr>
        <w:t>распоряжению</w:t>
      </w:r>
      <w:bookmarkStart w:id="0" w:name="_GoBack"/>
      <w:bookmarkEnd w:id="0"/>
      <w:r>
        <w:rPr>
          <w:sz w:val="24"/>
          <w:szCs w:val="24"/>
        </w:rPr>
        <w:t xml:space="preserve"> </w:t>
      </w:r>
    </w:p>
    <w:p w:rsidR="001C7EB5" w:rsidRDefault="001C7EB5" w:rsidP="005679A7">
      <w:pPr>
        <w:jc w:val="right"/>
        <w:rPr>
          <w:sz w:val="24"/>
          <w:szCs w:val="24"/>
        </w:rPr>
      </w:pPr>
      <w:r>
        <w:rPr>
          <w:sz w:val="24"/>
          <w:szCs w:val="24"/>
        </w:rPr>
        <w:t xml:space="preserve">Начальника финансового отдела </w:t>
      </w:r>
    </w:p>
    <w:p w:rsidR="001C7EB5" w:rsidRPr="002E7F4B" w:rsidRDefault="001C7EB5" w:rsidP="005679A7">
      <w:pPr>
        <w:jc w:val="right"/>
        <w:rPr>
          <w:sz w:val="24"/>
          <w:szCs w:val="24"/>
        </w:rPr>
      </w:pPr>
      <w:r>
        <w:rPr>
          <w:sz w:val="24"/>
          <w:szCs w:val="24"/>
        </w:rPr>
        <w:t>муниципального образования «</w:t>
      </w:r>
      <w:proofErr w:type="spellStart"/>
      <w:r w:rsidR="00F8672F">
        <w:rPr>
          <w:sz w:val="24"/>
          <w:szCs w:val="24"/>
        </w:rPr>
        <w:t>Маниловск</w:t>
      </w:r>
      <w:proofErr w:type="spellEnd"/>
      <w:r>
        <w:rPr>
          <w:sz w:val="24"/>
          <w:szCs w:val="24"/>
        </w:rPr>
        <w:t>»</w:t>
      </w:r>
    </w:p>
    <w:p w:rsidR="001C7EB5" w:rsidRPr="00F76202" w:rsidRDefault="001C7EB5" w:rsidP="005679A7">
      <w:pPr>
        <w:jc w:val="right"/>
        <w:rPr>
          <w:sz w:val="24"/>
          <w:szCs w:val="24"/>
          <w:u w:val="single"/>
        </w:rPr>
      </w:pPr>
      <w:r w:rsidRPr="002E7F4B">
        <w:rPr>
          <w:sz w:val="24"/>
          <w:szCs w:val="24"/>
        </w:rPr>
        <w:t>от «</w:t>
      </w:r>
      <w:r>
        <w:rPr>
          <w:sz w:val="24"/>
          <w:szCs w:val="24"/>
          <w:u w:val="single"/>
        </w:rPr>
        <w:t xml:space="preserve"> </w:t>
      </w:r>
      <w:r w:rsidR="00C96B35">
        <w:rPr>
          <w:sz w:val="24"/>
          <w:szCs w:val="24"/>
          <w:u w:val="single"/>
        </w:rPr>
        <w:t>17</w:t>
      </w:r>
      <w:r w:rsidRPr="002E7F4B">
        <w:rPr>
          <w:sz w:val="24"/>
          <w:szCs w:val="24"/>
        </w:rPr>
        <w:t>»</w:t>
      </w:r>
      <w:r w:rsidR="00C96B35" w:rsidRPr="0071134D">
        <w:rPr>
          <w:sz w:val="24"/>
          <w:szCs w:val="24"/>
        </w:rPr>
        <w:t xml:space="preserve"> </w:t>
      </w:r>
      <w:r w:rsidR="00C96B35">
        <w:rPr>
          <w:sz w:val="24"/>
          <w:szCs w:val="24"/>
          <w:u w:val="single"/>
        </w:rPr>
        <w:t xml:space="preserve"> марта</w:t>
      </w:r>
      <w:r>
        <w:rPr>
          <w:sz w:val="24"/>
          <w:szCs w:val="24"/>
          <w:u w:val="single"/>
        </w:rPr>
        <w:t xml:space="preserve">_   </w:t>
      </w:r>
      <w:r w:rsidRPr="002E7F4B">
        <w:rPr>
          <w:sz w:val="24"/>
          <w:szCs w:val="24"/>
        </w:rPr>
        <w:t>20</w:t>
      </w:r>
      <w:r>
        <w:rPr>
          <w:sz w:val="24"/>
          <w:szCs w:val="24"/>
        </w:rPr>
        <w:t>20</w:t>
      </w:r>
      <w:r w:rsidRPr="002E7F4B">
        <w:rPr>
          <w:sz w:val="24"/>
          <w:szCs w:val="24"/>
        </w:rPr>
        <w:t xml:space="preserve">г. № </w:t>
      </w:r>
      <w:r w:rsidR="00C96B35">
        <w:rPr>
          <w:sz w:val="24"/>
          <w:szCs w:val="24"/>
        </w:rPr>
        <w:t>1</w:t>
      </w:r>
      <w:r>
        <w:rPr>
          <w:sz w:val="24"/>
          <w:szCs w:val="24"/>
          <w:u w:val="single"/>
        </w:rPr>
        <w:t xml:space="preserve">  </w:t>
      </w:r>
    </w:p>
    <w:p w:rsidR="001C7EB5" w:rsidRPr="002E7F4B" w:rsidRDefault="001C7EB5">
      <w:pPr>
        <w:rPr>
          <w:sz w:val="24"/>
          <w:szCs w:val="24"/>
        </w:rPr>
      </w:pPr>
    </w:p>
    <w:p w:rsidR="001C7EB5" w:rsidRPr="002E7F4B" w:rsidRDefault="001C7EB5">
      <w:pPr>
        <w:pStyle w:val="1"/>
        <w:rPr>
          <w:color w:val="auto"/>
          <w:sz w:val="24"/>
          <w:szCs w:val="24"/>
        </w:rPr>
      </w:pPr>
      <w:bookmarkStart w:id="1" w:name="sub_1000"/>
      <w:r w:rsidRPr="002E7F4B">
        <w:rPr>
          <w:color w:val="auto"/>
          <w:sz w:val="24"/>
          <w:szCs w:val="24"/>
        </w:rPr>
        <w:t>Порядок</w:t>
      </w:r>
      <w:r w:rsidRPr="002E7F4B">
        <w:rPr>
          <w:color w:val="auto"/>
          <w:sz w:val="24"/>
          <w:szCs w:val="24"/>
        </w:rPr>
        <w:br/>
        <w:t>санкционирования оплаты денежных обязательств получателей средств бюджета муниципального образования «</w:t>
      </w:r>
      <w:proofErr w:type="spellStart"/>
      <w:r w:rsidR="00F8672F">
        <w:rPr>
          <w:color w:val="auto"/>
          <w:sz w:val="24"/>
          <w:szCs w:val="24"/>
        </w:rPr>
        <w:t>Маниловск</w:t>
      </w:r>
      <w:proofErr w:type="spellEnd"/>
      <w:r w:rsidRPr="002E7F4B">
        <w:rPr>
          <w:color w:val="auto"/>
          <w:sz w:val="24"/>
          <w:szCs w:val="24"/>
        </w:rPr>
        <w:t>»</w:t>
      </w:r>
    </w:p>
    <w:p w:rsidR="001C7EB5" w:rsidRPr="002E7F4B" w:rsidRDefault="001C7EB5" w:rsidP="000327D7">
      <w:pPr>
        <w:rPr>
          <w:sz w:val="24"/>
          <w:szCs w:val="24"/>
        </w:rPr>
      </w:pPr>
    </w:p>
    <w:bookmarkEnd w:id="1"/>
    <w:p w:rsidR="001C7EB5" w:rsidRPr="002E7F4B" w:rsidRDefault="001C7EB5">
      <w:pPr>
        <w:rPr>
          <w:sz w:val="24"/>
          <w:szCs w:val="24"/>
        </w:rPr>
      </w:pPr>
      <w:r w:rsidRPr="002E7F4B">
        <w:rPr>
          <w:sz w:val="24"/>
          <w:szCs w:val="24"/>
        </w:rPr>
        <w:t xml:space="preserve">1. Настоящий Порядок разработан на основании </w:t>
      </w:r>
      <w:hyperlink r:id="rId6" w:history="1">
        <w:r w:rsidRPr="002E7F4B">
          <w:rPr>
            <w:rStyle w:val="a4"/>
            <w:rFonts w:cs="Arial"/>
            <w:b w:val="0"/>
            <w:color w:val="auto"/>
            <w:sz w:val="24"/>
            <w:szCs w:val="24"/>
          </w:rPr>
          <w:t>статьи 219</w:t>
        </w:r>
      </w:hyperlink>
      <w:r>
        <w:rPr>
          <w:sz w:val="24"/>
          <w:szCs w:val="24"/>
        </w:rPr>
        <w:t xml:space="preserve"> и 219,2</w:t>
      </w:r>
      <w:r w:rsidRPr="002E7F4B">
        <w:rPr>
          <w:sz w:val="24"/>
          <w:szCs w:val="24"/>
        </w:rPr>
        <w:t xml:space="preserve"> Бюджетного кодекса Российской Федерации и устанавливает порядок санкционирования Управлением Федерального казначейства по Иркутской области (далее  У</w:t>
      </w:r>
      <w:r>
        <w:rPr>
          <w:sz w:val="24"/>
          <w:szCs w:val="24"/>
        </w:rPr>
        <w:t>правление) оплаты денежных обязательств получателей средств бюджета муниципального образования «</w:t>
      </w:r>
      <w:proofErr w:type="spellStart"/>
      <w:r w:rsidR="00F8672F">
        <w:rPr>
          <w:sz w:val="24"/>
          <w:szCs w:val="24"/>
        </w:rPr>
        <w:t>Маниловск</w:t>
      </w:r>
      <w:proofErr w:type="spellEnd"/>
      <w:r>
        <w:rPr>
          <w:sz w:val="24"/>
          <w:szCs w:val="24"/>
        </w:rPr>
        <w:t>» (далее бюджет МО «</w:t>
      </w:r>
      <w:proofErr w:type="spellStart"/>
      <w:r w:rsidR="00F8672F">
        <w:rPr>
          <w:sz w:val="24"/>
          <w:szCs w:val="24"/>
        </w:rPr>
        <w:t>Маниловск</w:t>
      </w:r>
      <w:proofErr w:type="spellEnd"/>
      <w:r>
        <w:rPr>
          <w:sz w:val="24"/>
          <w:szCs w:val="24"/>
        </w:rPr>
        <w:t>»), лицевые счета которых открыты в Управлении. Действия Порядка распространяется на денежные обязательства получателей средств бюджета МО «</w:t>
      </w:r>
      <w:proofErr w:type="spellStart"/>
      <w:r w:rsidR="00F8672F">
        <w:rPr>
          <w:sz w:val="24"/>
          <w:szCs w:val="24"/>
        </w:rPr>
        <w:t>Маниловск</w:t>
      </w:r>
      <w:proofErr w:type="spellEnd"/>
      <w:r>
        <w:rPr>
          <w:sz w:val="24"/>
          <w:szCs w:val="24"/>
        </w:rPr>
        <w:t>», оплата которых осуществляется за счет средств субсидий предоставляемых бюджету МО «</w:t>
      </w:r>
      <w:proofErr w:type="spellStart"/>
      <w:r w:rsidR="00F8672F">
        <w:rPr>
          <w:sz w:val="24"/>
          <w:szCs w:val="24"/>
        </w:rPr>
        <w:t>Маниловск</w:t>
      </w:r>
      <w:proofErr w:type="spellEnd"/>
      <w:r>
        <w:rPr>
          <w:sz w:val="24"/>
          <w:szCs w:val="24"/>
        </w:rPr>
        <w:t xml:space="preserve">» Министерством строительства, дорожного хозяйства Иркутской области,  Министерством жилищной политики, энергетики и транспорта Иркутской области, </w:t>
      </w:r>
      <w:r>
        <w:rPr>
          <w:spacing w:val="-1"/>
          <w:sz w:val="24"/>
          <w:szCs w:val="24"/>
        </w:rPr>
        <w:t>Министерством природных ресурсов и экологии Иркутской области и Министерством сельского хозяйства Иркутской области.</w:t>
      </w:r>
      <w:r w:rsidRPr="002E7F4B">
        <w:rPr>
          <w:sz w:val="24"/>
          <w:szCs w:val="24"/>
        </w:rPr>
        <w:t xml:space="preserve"> </w:t>
      </w:r>
    </w:p>
    <w:p w:rsidR="001C7EB5" w:rsidRPr="002E7F4B" w:rsidRDefault="001C7EB5">
      <w:pPr>
        <w:rPr>
          <w:sz w:val="24"/>
          <w:szCs w:val="24"/>
        </w:rPr>
      </w:pPr>
      <w:r w:rsidRPr="002E7F4B">
        <w:rPr>
          <w:sz w:val="24"/>
          <w:szCs w:val="24"/>
        </w:rPr>
        <w:t>2. Для оплаты денежных обязательств получатели средств бюджета представляют в У</w:t>
      </w:r>
      <w:r>
        <w:rPr>
          <w:sz w:val="24"/>
          <w:szCs w:val="24"/>
        </w:rPr>
        <w:t>правление</w:t>
      </w:r>
      <w:r w:rsidRPr="002E7F4B">
        <w:rPr>
          <w:sz w:val="24"/>
          <w:szCs w:val="24"/>
        </w:rPr>
        <w:t xml:space="preserve"> по месту их обслуживания Заявку на кассовый расход (код по ведомственному классификатору форм документов) (далее - код по КФД) 0531801),</w:t>
      </w:r>
      <w:r>
        <w:rPr>
          <w:sz w:val="24"/>
          <w:szCs w:val="24"/>
        </w:rPr>
        <w:t xml:space="preserve"> Заявку на кассовый расход (сокращенную) (код формы по КФД 0531851), Заявку на получение наличных денег (код по КФД 0531802), Заявку на получение денежных средств, перечисляемых на карту (код формы по КФД 0531243) (далее-Заявка)</w:t>
      </w:r>
      <w:r w:rsidRPr="002E7F4B">
        <w:rPr>
          <w:sz w:val="24"/>
          <w:szCs w:val="24"/>
        </w:rPr>
        <w:t xml:space="preserve"> в порядке, установленном в соответствии с </w:t>
      </w:r>
      <w:hyperlink r:id="rId7" w:history="1">
        <w:r w:rsidRPr="002E7F4B">
          <w:rPr>
            <w:rStyle w:val="a4"/>
            <w:rFonts w:cs="Arial"/>
            <w:b w:val="0"/>
            <w:color w:val="auto"/>
            <w:sz w:val="24"/>
            <w:szCs w:val="24"/>
          </w:rPr>
          <w:t>бюджетным законодательством</w:t>
        </w:r>
      </w:hyperlink>
      <w:r w:rsidRPr="002E7F4B">
        <w:rPr>
          <w:sz w:val="24"/>
          <w:szCs w:val="24"/>
        </w:rPr>
        <w:t xml:space="preserve"> Российской Федерации.</w:t>
      </w:r>
    </w:p>
    <w:p w:rsidR="001C7EB5" w:rsidRPr="002E7F4B" w:rsidRDefault="001C7EB5">
      <w:pPr>
        <w:rPr>
          <w:sz w:val="24"/>
          <w:szCs w:val="24"/>
        </w:rPr>
      </w:pPr>
      <w:r w:rsidRPr="002E7F4B">
        <w:rPr>
          <w:sz w:val="24"/>
          <w:szCs w:val="24"/>
        </w:rPr>
        <w:t>Заявка при наличии электронного документооборота между получателем средств бюджета</w:t>
      </w:r>
      <w:r>
        <w:rPr>
          <w:sz w:val="24"/>
          <w:szCs w:val="24"/>
        </w:rPr>
        <w:t xml:space="preserve"> МО «</w:t>
      </w:r>
      <w:proofErr w:type="spellStart"/>
      <w:r w:rsidR="00F8672F">
        <w:rPr>
          <w:sz w:val="24"/>
          <w:szCs w:val="24"/>
        </w:rPr>
        <w:t>Маниловск</w:t>
      </w:r>
      <w:proofErr w:type="spellEnd"/>
      <w:r>
        <w:rPr>
          <w:sz w:val="24"/>
          <w:szCs w:val="24"/>
        </w:rPr>
        <w:t>»</w:t>
      </w:r>
      <w:r w:rsidRPr="002E7F4B">
        <w:rPr>
          <w:sz w:val="24"/>
          <w:szCs w:val="24"/>
        </w:rPr>
        <w:t xml:space="preserve"> и У</w:t>
      </w:r>
      <w:r>
        <w:rPr>
          <w:sz w:val="24"/>
          <w:szCs w:val="24"/>
        </w:rPr>
        <w:t>правлением</w:t>
      </w:r>
      <w:r w:rsidRPr="002E7F4B">
        <w:rPr>
          <w:sz w:val="24"/>
          <w:szCs w:val="24"/>
        </w:rPr>
        <w:t xml:space="preserve">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w:t>
      </w:r>
      <w:r>
        <w:rPr>
          <w:sz w:val="24"/>
          <w:szCs w:val="24"/>
        </w:rPr>
        <w:t xml:space="preserve">с одновременным представлением на машинном носителе </w:t>
      </w:r>
      <w:r w:rsidRPr="002E7F4B">
        <w:rPr>
          <w:sz w:val="24"/>
          <w:szCs w:val="24"/>
        </w:rPr>
        <w:t>(далее - на бумажном носителе).</w:t>
      </w:r>
    </w:p>
    <w:p w:rsidR="001C7EB5" w:rsidRPr="002E7F4B" w:rsidRDefault="001C7EB5">
      <w:pPr>
        <w:rPr>
          <w:sz w:val="24"/>
          <w:szCs w:val="24"/>
        </w:rPr>
      </w:pPr>
      <w:r w:rsidRPr="002E7F4B">
        <w:rPr>
          <w:sz w:val="24"/>
          <w:szCs w:val="24"/>
        </w:rPr>
        <w:t>Заявка подписывается руководителем и главным бухгалтером (иными уполномоченными руководителем лицами) получателя средств бюджета</w:t>
      </w:r>
      <w:r>
        <w:rPr>
          <w:sz w:val="24"/>
          <w:szCs w:val="24"/>
        </w:rPr>
        <w:t xml:space="preserve"> МО «</w:t>
      </w:r>
      <w:proofErr w:type="spellStart"/>
      <w:r w:rsidR="00F8672F">
        <w:rPr>
          <w:sz w:val="24"/>
          <w:szCs w:val="24"/>
        </w:rPr>
        <w:t>Маниловск</w:t>
      </w:r>
      <w:proofErr w:type="spellEnd"/>
      <w:r>
        <w:rPr>
          <w:sz w:val="24"/>
          <w:szCs w:val="24"/>
        </w:rPr>
        <w:t>»</w:t>
      </w:r>
      <w:r w:rsidRPr="002E7F4B">
        <w:rPr>
          <w:sz w:val="24"/>
          <w:szCs w:val="24"/>
        </w:rPr>
        <w:t>.</w:t>
      </w:r>
    </w:p>
    <w:p w:rsidR="001C7EB5" w:rsidRPr="002E7F4B" w:rsidRDefault="001C7EB5">
      <w:pPr>
        <w:rPr>
          <w:sz w:val="24"/>
          <w:szCs w:val="24"/>
        </w:rPr>
      </w:pPr>
      <w:r w:rsidRPr="002E7F4B">
        <w:rPr>
          <w:sz w:val="24"/>
          <w:szCs w:val="24"/>
        </w:rPr>
        <w:t xml:space="preserve">3. </w:t>
      </w:r>
      <w:proofErr w:type="gramStart"/>
      <w:r w:rsidRPr="002E7F4B">
        <w:rPr>
          <w:sz w:val="24"/>
          <w:szCs w:val="24"/>
        </w:rPr>
        <w:t>Уполномоченный руководителем У</w:t>
      </w:r>
      <w:r>
        <w:rPr>
          <w:sz w:val="24"/>
          <w:szCs w:val="24"/>
        </w:rPr>
        <w:t>правления</w:t>
      </w:r>
      <w:r w:rsidRPr="002E7F4B">
        <w:rPr>
          <w:sz w:val="24"/>
          <w:szCs w:val="24"/>
        </w:rPr>
        <w:t xml:space="preserve"> работник </w:t>
      </w:r>
      <w:r>
        <w:rPr>
          <w:sz w:val="24"/>
          <w:szCs w:val="24"/>
        </w:rPr>
        <w:t>не позднее рабочего дня, следующего за днем представления получателем средств  бюджета МО «</w:t>
      </w:r>
      <w:proofErr w:type="spellStart"/>
      <w:r w:rsidR="00F8672F">
        <w:rPr>
          <w:sz w:val="24"/>
          <w:szCs w:val="24"/>
        </w:rPr>
        <w:t>Маниловск</w:t>
      </w:r>
      <w:proofErr w:type="spellEnd"/>
      <w:r>
        <w:rPr>
          <w:sz w:val="24"/>
          <w:szCs w:val="24"/>
        </w:rPr>
        <w:t>» Заявки в Управление, проверяет Заявку на соответствие установленной форме, наличие в ней реквизитов и показателей, предусмотренных пунктом 5 настоящего Порядка, наличие документов, предусмотренных пунктами 7, 9 настоящего Порядка и соответствующим требованиям, установленным пунктами 10-12 настоящего Порядка.</w:t>
      </w:r>
      <w:proofErr w:type="gramEnd"/>
    </w:p>
    <w:p w:rsidR="001C7EB5" w:rsidRDefault="001C7EB5">
      <w:pPr>
        <w:rPr>
          <w:sz w:val="24"/>
          <w:szCs w:val="24"/>
        </w:rPr>
      </w:pPr>
      <w:r w:rsidRPr="002E7F4B">
        <w:rPr>
          <w:sz w:val="24"/>
          <w:szCs w:val="24"/>
        </w:rPr>
        <w:t>4. Уполномоченный руководителем У</w:t>
      </w:r>
      <w:r>
        <w:rPr>
          <w:sz w:val="24"/>
          <w:szCs w:val="24"/>
        </w:rPr>
        <w:t>правления</w:t>
      </w:r>
      <w:r w:rsidRPr="002E7F4B">
        <w:rPr>
          <w:sz w:val="24"/>
          <w:szCs w:val="24"/>
        </w:rPr>
        <w:t xml:space="preserve"> работник не позднее </w:t>
      </w:r>
      <w:r>
        <w:rPr>
          <w:sz w:val="24"/>
          <w:szCs w:val="24"/>
        </w:rPr>
        <w:t>срока, установленного пунктом 3 настоящего порядка,</w:t>
      </w:r>
      <w:r w:rsidRPr="002E7F4B">
        <w:rPr>
          <w:sz w:val="24"/>
          <w:szCs w:val="24"/>
        </w:rPr>
        <w:t xml:space="preserve"> проверяет Заявку на соответствие установленной форме, </w:t>
      </w:r>
      <w:r>
        <w:rPr>
          <w:sz w:val="24"/>
          <w:szCs w:val="24"/>
        </w:rPr>
        <w:t>соответствие подписей имеющимся образцам, представленным получателем средств бюджета МО «</w:t>
      </w:r>
      <w:proofErr w:type="spellStart"/>
      <w:r w:rsidR="00F8672F">
        <w:rPr>
          <w:sz w:val="24"/>
          <w:szCs w:val="24"/>
        </w:rPr>
        <w:t>Маниловск</w:t>
      </w:r>
      <w:proofErr w:type="spellEnd"/>
      <w:r>
        <w:rPr>
          <w:sz w:val="24"/>
          <w:szCs w:val="24"/>
        </w:rPr>
        <w:t xml:space="preserve">» в </w:t>
      </w:r>
      <w:proofErr w:type="gramStart"/>
      <w:r>
        <w:rPr>
          <w:sz w:val="24"/>
          <w:szCs w:val="24"/>
        </w:rPr>
        <w:t>порядке</w:t>
      </w:r>
      <w:proofErr w:type="gramEnd"/>
      <w:r>
        <w:rPr>
          <w:sz w:val="24"/>
          <w:szCs w:val="24"/>
        </w:rPr>
        <w:t xml:space="preserve"> установленном для открытия соответствующего лицевого счета.</w:t>
      </w:r>
    </w:p>
    <w:p w:rsidR="001C7EB5" w:rsidRPr="002E7F4B" w:rsidRDefault="001C7EB5">
      <w:pPr>
        <w:rPr>
          <w:sz w:val="24"/>
          <w:szCs w:val="24"/>
        </w:rPr>
      </w:pPr>
      <w:r>
        <w:rPr>
          <w:sz w:val="24"/>
          <w:szCs w:val="24"/>
        </w:rPr>
        <w:t>5. Заявка проверяется с учетом положений пункта 6 настоящего Порядка на н</w:t>
      </w:r>
      <w:r w:rsidRPr="002E7F4B">
        <w:rPr>
          <w:sz w:val="24"/>
          <w:szCs w:val="24"/>
        </w:rPr>
        <w:t>аличие в ней следующих реквизитов и показателей:</w:t>
      </w:r>
    </w:p>
    <w:p w:rsidR="001C7EB5" w:rsidRPr="002E7F4B" w:rsidRDefault="001C7EB5">
      <w:pPr>
        <w:rPr>
          <w:sz w:val="24"/>
          <w:szCs w:val="24"/>
        </w:rPr>
      </w:pPr>
      <w:r>
        <w:rPr>
          <w:sz w:val="24"/>
          <w:szCs w:val="24"/>
        </w:rPr>
        <w:lastRenderedPageBreak/>
        <w:t>5.1. Учетного</w:t>
      </w:r>
      <w:r w:rsidRPr="002E7F4B">
        <w:rPr>
          <w:sz w:val="24"/>
          <w:szCs w:val="24"/>
        </w:rPr>
        <w:t xml:space="preserve"> номера</w:t>
      </w:r>
      <w:r>
        <w:rPr>
          <w:sz w:val="24"/>
          <w:szCs w:val="24"/>
        </w:rPr>
        <w:t xml:space="preserve"> участника бюджетного процесса</w:t>
      </w:r>
      <w:r w:rsidRPr="002E7F4B">
        <w:rPr>
          <w:sz w:val="24"/>
          <w:szCs w:val="24"/>
        </w:rPr>
        <w:t xml:space="preserve"> в реестровой записи реестра участников бюджетного процесса, а также юридических лиц, не являющихся участниками бюджетного процесса (далее код </w:t>
      </w:r>
      <w:r>
        <w:rPr>
          <w:sz w:val="24"/>
          <w:szCs w:val="24"/>
        </w:rPr>
        <w:t xml:space="preserve">по Сводному </w:t>
      </w:r>
      <w:r w:rsidRPr="002E7F4B">
        <w:rPr>
          <w:sz w:val="24"/>
          <w:szCs w:val="24"/>
        </w:rPr>
        <w:t>реестру) и номера соответствующего лицевого счета, открытого получателю средств</w:t>
      </w:r>
      <w:r>
        <w:rPr>
          <w:sz w:val="24"/>
          <w:szCs w:val="24"/>
        </w:rPr>
        <w:t xml:space="preserve"> бюджета МО «</w:t>
      </w:r>
      <w:proofErr w:type="spellStart"/>
      <w:r w:rsidR="00F8672F">
        <w:rPr>
          <w:sz w:val="24"/>
          <w:szCs w:val="24"/>
        </w:rPr>
        <w:t>Маниловск</w:t>
      </w:r>
      <w:proofErr w:type="spellEnd"/>
      <w:r>
        <w:rPr>
          <w:sz w:val="24"/>
          <w:szCs w:val="24"/>
        </w:rPr>
        <w:t>»</w:t>
      </w:r>
      <w:r w:rsidRPr="002E7F4B">
        <w:rPr>
          <w:sz w:val="24"/>
          <w:szCs w:val="24"/>
        </w:rPr>
        <w:t>;</w:t>
      </w:r>
    </w:p>
    <w:p w:rsidR="001C7EB5" w:rsidRPr="002E7F4B" w:rsidRDefault="001C7EB5">
      <w:pPr>
        <w:rPr>
          <w:sz w:val="24"/>
          <w:szCs w:val="24"/>
        </w:rPr>
      </w:pPr>
      <w:r>
        <w:rPr>
          <w:sz w:val="24"/>
          <w:szCs w:val="24"/>
        </w:rPr>
        <w:t>5.2.</w:t>
      </w:r>
      <w:r w:rsidRPr="002E7F4B">
        <w:rPr>
          <w:sz w:val="24"/>
          <w:szCs w:val="24"/>
        </w:rPr>
        <w:t xml:space="preserve"> </w:t>
      </w:r>
      <w:r>
        <w:rPr>
          <w:sz w:val="24"/>
          <w:szCs w:val="24"/>
        </w:rPr>
        <w:t>к</w:t>
      </w:r>
      <w:r w:rsidRPr="002E7F4B">
        <w:rPr>
          <w:sz w:val="24"/>
          <w:szCs w:val="24"/>
        </w:rPr>
        <w:t xml:space="preserve">одов </w:t>
      </w:r>
      <w:hyperlink r:id="rId8" w:history="1">
        <w:r w:rsidRPr="002E7F4B">
          <w:rPr>
            <w:rStyle w:val="a4"/>
            <w:rFonts w:cs="Arial"/>
            <w:b w:val="0"/>
            <w:color w:val="auto"/>
            <w:sz w:val="24"/>
            <w:szCs w:val="24"/>
          </w:rPr>
          <w:t>классификации расходов</w:t>
        </w:r>
      </w:hyperlink>
      <w:r w:rsidRPr="002E7F4B">
        <w:rPr>
          <w:sz w:val="24"/>
          <w:szCs w:val="24"/>
        </w:rPr>
        <w:t xml:space="preserve"> бюджетов, по которым необходимо произвести кассовый расход (кассовую выплату), а также текстового назначения платежа;</w:t>
      </w:r>
    </w:p>
    <w:p w:rsidR="001C7EB5" w:rsidRPr="002E7F4B" w:rsidRDefault="001C7EB5">
      <w:pPr>
        <w:rPr>
          <w:sz w:val="24"/>
          <w:szCs w:val="24"/>
        </w:rPr>
      </w:pPr>
      <w:bookmarkStart w:id="2" w:name="sub_1053"/>
      <w:r>
        <w:rPr>
          <w:sz w:val="24"/>
          <w:szCs w:val="24"/>
        </w:rPr>
        <w:t>5.3.</w:t>
      </w:r>
      <w:r w:rsidRPr="002E7F4B">
        <w:rPr>
          <w:sz w:val="24"/>
          <w:szCs w:val="24"/>
        </w:rPr>
        <w:t xml:space="preserve"> суммы кассового расхода (кассовой выплаты)</w:t>
      </w:r>
      <w:r>
        <w:rPr>
          <w:sz w:val="24"/>
          <w:szCs w:val="24"/>
        </w:rPr>
        <w:t xml:space="preserve"> и цифрового</w:t>
      </w:r>
      <w:r w:rsidRPr="002E7F4B">
        <w:rPr>
          <w:sz w:val="24"/>
          <w:szCs w:val="24"/>
        </w:rPr>
        <w:t xml:space="preserve"> кода валюты в соответствии с </w:t>
      </w:r>
      <w:hyperlink r:id="rId9" w:history="1">
        <w:r w:rsidRPr="002E7F4B">
          <w:rPr>
            <w:rStyle w:val="a4"/>
            <w:rFonts w:cs="Arial"/>
            <w:b w:val="0"/>
            <w:color w:val="auto"/>
            <w:sz w:val="24"/>
            <w:szCs w:val="24"/>
          </w:rPr>
          <w:t>Общероссийским классификатором валют</w:t>
        </w:r>
      </w:hyperlink>
      <w:r w:rsidRPr="002E7F4B">
        <w:rPr>
          <w:sz w:val="24"/>
          <w:szCs w:val="24"/>
        </w:rPr>
        <w:t>, в которой он должен быть произведен;</w:t>
      </w:r>
    </w:p>
    <w:p w:rsidR="001C7EB5" w:rsidRPr="002E7F4B" w:rsidRDefault="001C7EB5">
      <w:pPr>
        <w:rPr>
          <w:sz w:val="24"/>
          <w:szCs w:val="24"/>
        </w:rPr>
      </w:pPr>
      <w:bookmarkStart w:id="3" w:name="sub_1054"/>
      <w:bookmarkEnd w:id="2"/>
      <w:r>
        <w:rPr>
          <w:sz w:val="24"/>
          <w:szCs w:val="24"/>
        </w:rPr>
        <w:t>5.4.</w:t>
      </w:r>
      <w:r w:rsidRPr="002E7F4B">
        <w:rPr>
          <w:sz w:val="24"/>
          <w:szCs w:val="24"/>
        </w:rPr>
        <w:t xml:space="preserve"> суммы кассового расхода (кассовой выплаты) в валюте Российской Федерации, в рублевом эквиваленте, исчисленном на дату оформления Заявки;</w:t>
      </w:r>
    </w:p>
    <w:p w:rsidR="001C7EB5" w:rsidRPr="002E7F4B" w:rsidRDefault="001C7EB5">
      <w:pPr>
        <w:rPr>
          <w:sz w:val="24"/>
          <w:szCs w:val="24"/>
        </w:rPr>
      </w:pPr>
      <w:bookmarkStart w:id="4" w:name="sub_1055"/>
      <w:bookmarkEnd w:id="3"/>
      <w:r>
        <w:rPr>
          <w:sz w:val="24"/>
          <w:szCs w:val="24"/>
        </w:rPr>
        <w:t>5.5.</w:t>
      </w:r>
      <w:r w:rsidRPr="002E7F4B">
        <w:rPr>
          <w:sz w:val="24"/>
          <w:szCs w:val="24"/>
        </w:rPr>
        <w:t xml:space="preserve"> суммы налога на добавленную стоимость (при наличии);</w:t>
      </w:r>
    </w:p>
    <w:p w:rsidR="001C7EB5" w:rsidRPr="002E7F4B" w:rsidRDefault="001C7EB5">
      <w:pPr>
        <w:rPr>
          <w:sz w:val="24"/>
          <w:szCs w:val="24"/>
        </w:rPr>
      </w:pPr>
      <w:bookmarkStart w:id="5" w:name="sub_1056"/>
      <w:bookmarkEnd w:id="4"/>
      <w:r>
        <w:rPr>
          <w:sz w:val="24"/>
          <w:szCs w:val="24"/>
        </w:rPr>
        <w:t>5.6.</w:t>
      </w:r>
      <w:r w:rsidRPr="002E7F4B">
        <w:rPr>
          <w:sz w:val="24"/>
          <w:szCs w:val="24"/>
        </w:rPr>
        <w:t xml:space="preserve"> вида средств;</w:t>
      </w:r>
    </w:p>
    <w:p w:rsidR="001C7EB5" w:rsidRPr="002E7F4B" w:rsidRDefault="001C7EB5">
      <w:pPr>
        <w:rPr>
          <w:sz w:val="24"/>
          <w:szCs w:val="24"/>
        </w:rPr>
      </w:pPr>
      <w:bookmarkStart w:id="6" w:name="sub_1058"/>
      <w:bookmarkEnd w:id="5"/>
      <w:r>
        <w:rPr>
          <w:sz w:val="24"/>
          <w:szCs w:val="24"/>
        </w:rPr>
        <w:t>5.7.</w:t>
      </w:r>
      <w:r w:rsidRPr="002E7F4B">
        <w:rPr>
          <w:sz w:val="24"/>
          <w:szCs w:val="24"/>
        </w:rPr>
        <w:t xml:space="preserve">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1C7EB5" w:rsidRPr="002E7F4B" w:rsidRDefault="001C7EB5">
      <w:pPr>
        <w:rPr>
          <w:sz w:val="24"/>
          <w:szCs w:val="24"/>
        </w:rPr>
      </w:pPr>
      <w:bookmarkStart w:id="7" w:name="sub_1510"/>
      <w:bookmarkEnd w:id="6"/>
      <w:r>
        <w:rPr>
          <w:sz w:val="24"/>
          <w:szCs w:val="24"/>
        </w:rPr>
        <w:t>5.8.</w:t>
      </w:r>
      <w:r w:rsidRPr="002E7F4B">
        <w:rPr>
          <w:sz w:val="24"/>
          <w:szCs w:val="24"/>
        </w:rPr>
        <w:t xml:space="preserve"> номера и серии чека (при наличном способе оплаты денежного обязательства);</w:t>
      </w:r>
    </w:p>
    <w:p w:rsidR="001C7EB5" w:rsidRPr="002E7F4B" w:rsidRDefault="001C7EB5">
      <w:pPr>
        <w:rPr>
          <w:sz w:val="24"/>
          <w:szCs w:val="24"/>
        </w:rPr>
      </w:pPr>
      <w:bookmarkStart w:id="8" w:name="sub_1511"/>
      <w:bookmarkEnd w:id="7"/>
      <w:r>
        <w:rPr>
          <w:sz w:val="24"/>
          <w:szCs w:val="24"/>
        </w:rPr>
        <w:t>5.9.</w:t>
      </w:r>
      <w:r w:rsidRPr="002E7F4B">
        <w:rPr>
          <w:sz w:val="24"/>
          <w:szCs w:val="24"/>
        </w:rPr>
        <w:t xml:space="preserve"> срока действия чека (при наличном способе оплаты денежного обязательства);</w:t>
      </w:r>
    </w:p>
    <w:p w:rsidR="001C7EB5" w:rsidRPr="002E7F4B" w:rsidRDefault="001C7EB5">
      <w:pPr>
        <w:rPr>
          <w:sz w:val="24"/>
          <w:szCs w:val="24"/>
        </w:rPr>
      </w:pPr>
      <w:bookmarkStart w:id="9" w:name="sub_1512"/>
      <w:bookmarkEnd w:id="8"/>
      <w:r>
        <w:rPr>
          <w:sz w:val="24"/>
          <w:szCs w:val="24"/>
        </w:rPr>
        <w:t>5.10.</w:t>
      </w:r>
      <w:r w:rsidRPr="002E7F4B">
        <w:rPr>
          <w:sz w:val="24"/>
          <w:szCs w:val="24"/>
        </w:rPr>
        <w:t xml:space="preserve"> фамилии, имени и отчества получателя средств по чеку (при наличном способе оплаты денежного обязательства);</w:t>
      </w:r>
    </w:p>
    <w:p w:rsidR="001C7EB5" w:rsidRPr="002E7F4B" w:rsidRDefault="001C7EB5">
      <w:pPr>
        <w:rPr>
          <w:sz w:val="24"/>
          <w:szCs w:val="24"/>
        </w:rPr>
      </w:pPr>
      <w:bookmarkStart w:id="10" w:name="sub_1513"/>
      <w:bookmarkEnd w:id="9"/>
      <w:r>
        <w:rPr>
          <w:sz w:val="24"/>
          <w:szCs w:val="24"/>
        </w:rPr>
        <w:t>5.11.</w:t>
      </w:r>
      <w:r w:rsidRPr="002E7F4B">
        <w:rPr>
          <w:sz w:val="24"/>
          <w:szCs w:val="24"/>
        </w:rPr>
        <w:t xml:space="preserve"> данных документов, удостоверяющих личность получателя средств по чеку (при наличном способе оплаты денежного обязательства);</w:t>
      </w:r>
    </w:p>
    <w:p w:rsidR="001C7EB5" w:rsidRPr="002E7F4B" w:rsidRDefault="001C7EB5">
      <w:pPr>
        <w:rPr>
          <w:sz w:val="24"/>
          <w:szCs w:val="24"/>
        </w:rPr>
      </w:pPr>
      <w:bookmarkStart w:id="11" w:name="sub_1514"/>
      <w:bookmarkEnd w:id="10"/>
      <w:r>
        <w:rPr>
          <w:sz w:val="24"/>
          <w:szCs w:val="24"/>
        </w:rPr>
        <w:t>5.12.</w:t>
      </w:r>
      <w:r w:rsidRPr="002E7F4B">
        <w:rPr>
          <w:sz w:val="24"/>
          <w:szCs w:val="24"/>
        </w:rPr>
        <w:t xml:space="preserve"> данных для осуществления налоговых и иных обязательных платежей в бюджеты бюджетной системы Российской Федерации (при необходимости);</w:t>
      </w:r>
    </w:p>
    <w:p w:rsidR="001C7EB5" w:rsidRPr="002E7F4B" w:rsidRDefault="001C7EB5">
      <w:pPr>
        <w:rPr>
          <w:sz w:val="24"/>
          <w:szCs w:val="24"/>
        </w:rPr>
      </w:pPr>
      <w:r>
        <w:rPr>
          <w:sz w:val="24"/>
          <w:szCs w:val="24"/>
        </w:rPr>
        <w:t>5.13.</w:t>
      </w:r>
      <w:r w:rsidRPr="002E7F4B">
        <w:rPr>
          <w:sz w:val="24"/>
          <w:szCs w:val="24"/>
        </w:rPr>
        <w:t xml:space="preserve"> реквизитов (номер, дата) и предмета договора</w:t>
      </w:r>
      <w:r>
        <w:rPr>
          <w:sz w:val="24"/>
          <w:szCs w:val="24"/>
        </w:rPr>
        <w:t>, государственного (</w:t>
      </w:r>
      <w:r w:rsidRPr="002E7F4B">
        <w:rPr>
          <w:sz w:val="24"/>
          <w:szCs w:val="24"/>
        </w:rPr>
        <w:t>муниципального</w:t>
      </w:r>
      <w:r>
        <w:rPr>
          <w:sz w:val="24"/>
          <w:szCs w:val="24"/>
        </w:rPr>
        <w:t>)</w:t>
      </w:r>
      <w:r w:rsidRPr="002E7F4B">
        <w:rPr>
          <w:sz w:val="24"/>
          <w:szCs w:val="24"/>
        </w:rPr>
        <w:t xml:space="preserve"> контракта, </w:t>
      </w:r>
      <w:r>
        <w:rPr>
          <w:sz w:val="24"/>
          <w:szCs w:val="24"/>
        </w:rPr>
        <w:t xml:space="preserve">дополнительного </w:t>
      </w:r>
      <w:r w:rsidRPr="002E7F4B">
        <w:rPr>
          <w:sz w:val="24"/>
          <w:szCs w:val="24"/>
        </w:rPr>
        <w:t>соглашения, договора аренды</w:t>
      </w:r>
      <w:r>
        <w:rPr>
          <w:sz w:val="24"/>
          <w:szCs w:val="24"/>
        </w:rPr>
        <w:t>,</w:t>
      </w:r>
      <w:r w:rsidRPr="002E7F4B">
        <w:rPr>
          <w:sz w:val="24"/>
          <w:szCs w:val="24"/>
        </w:rPr>
        <w:t xml:space="preserve"> нормативного правового акта</w:t>
      </w:r>
      <w:r>
        <w:rPr>
          <w:sz w:val="24"/>
          <w:szCs w:val="24"/>
        </w:rPr>
        <w:t xml:space="preserve"> на поставку товаров</w:t>
      </w:r>
      <w:r w:rsidRPr="002E7F4B">
        <w:rPr>
          <w:sz w:val="24"/>
          <w:szCs w:val="24"/>
        </w:rPr>
        <w:t>,</w:t>
      </w:r>
      <w:r>
        <w:rPr>
          <w:sz w:val="24"/>
          <w:szCs w:val="24"/>
        </w:rPr>
        <w:t xml:space="preserve"> выполнение работ, оказание услуг (далее документ-основание)</w:t>
      </w:r>
      <w:r w:rsidRPr="002E7F4B">
        <w:rPr>
          <w:sz w:val="24"/>
          <w:szCs w:val="24"/>
        </w:rPr>
        <w:t>:</w:t>
      </w:r>
    </w:p>
    <w:p w:rsidR="001C7EB5" w:rsidRPr="002E7F4B" w:rsidRDefault="001C7EB5">
      <w:pPr>
        <w:rPr>
          <w:sz w:val="24"/>
          <w:szCs w:val="24"/>
        </w:rPr>
      </w:pPr>
      <w:bookmarkStart w:id="12" w:name="sub_1516"/>
      <w:bookmarkEnd w:id="11"/>
      <w:r>
        <w:rPr>
          <w:sz w:val="24"/>
          <w:szCs w:val="24"/>
        </w:rPr>
        <w:t>5.14.</w:t>
      </w:r>
      <w:r w:rsidRPr="002E7F4B">
        <w:rPr>
          <w:sz w:val="24"/>
          <w:szCs w:val="24"/>
        </w:rPr>
        <w:t xml:space="preserve"> реквизитов (тип, номер, дата) </w:t>
      </w:r>
      <w:bookmarkEnd w:id="12"/>
      <w:r w:rsidRPr="002E7F4B">
        <w:rPr>
          <w:sz w:val="24"/>
          <w:szCs w:val="24"/>
        </w:rPr>
        <w:t>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w:t>
      </w:r>
      <w:r>
        <w:rPr>
          <w:sz w:val="24"/>
          <w:szCs w:val="24"/>
        </w:rPr>
        <w:t>.</w:t>
      </w:r>
    </w:p>
    <w:p w:rsidR="001C7EB5" w:rsidRPr="002E7F4B" w:rsidRDefault="001C7EB5">
      <w:pPr>
        <w:rPr>
          <w:sz w:val="24"/>
          <w:szCs w:val="24"/>
        </w:rPr>
      </w:pPr>
      <w:r>
        <w:rPr>
          <w:sz w:val="24"/>
          <w:szCs w:val="24"/>
        </w:rPr>
        <w:t>6</w:t>
      </w:r>
      <w:r w:rsidRPr="002E7F4B">
        <w:rPr>
          <w:sz w:val="24"/>
          <w:szCs w:val="24"/>
        </w:rPr>
        <w:t>. Требования подпунктов 1</w:t>
      </w:r>
      <w:r>
        <w:rPr>
          <w:sz w:val="24"/>
          <w:szCs w:val="24"/>
        </w:rPr>
        <w:t>3</w:t>
      </w:r>
      <w:r w:rsidRPr="002E7F4B">
        <w:rPr>
          <w:sz w:val="24"/>
          <w:szCs w:val="24"/>
        </w:rPr>
        <w:t xml:space="preserve"> и 1</w:t>
      </w:r>
      <w:r>
        <w:rPr>
          <w:sz w:val="24"/>
          <w:szCs w:val="24"/>
        </w:rPr>
        <w:t>4</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w:t>
      </w:r>
    </w:p>
    <w:p w:rsidR="001C7EB5" w:rsidRDefault="001C7EB5">
      <w:pPr>
        <w:rPr>
          <w:sz w:val="24"/>
          <w:szCs w:val="24"/>
        </w:rPr>
      </w:pPr>
      <w:r w:rsidRPr="002E7F4B">
        <w:rPr>
          <w:sz w:val="24"/>
          <w:szCs w:val="24"/>
        </w:rPr>
        <w:t xml:space="preserve">Заявки на кассовый расход (далее - код по КФД 0531801), </w:t>
      </w:r>
      <w:hyperlink r:id="rId10" w:history="1">
        <w:r w:rsidRPr="002E7F4B">
          <w:rPr>
            <w:rStyle w:val="afffe"/>
            <w:rFonts w:cs="Arial"/>
            <w:color w:val="auto"/>
            <w:sz w:val="24"/>
            <w:szCs w:val="24"/>
          </w:rPr>
          <w:t>Заявк</w:t>
        </w:r>
      </w:hyperlink>
      <w:r w:rsidRPr="002E7F4B">
        <w:rPr>
          <w:sz w:val="24"/>
          <w:szCs w:val="24"/>
        </w:rPr>
        <w:t xml:space="preserve">и на кассовый расход (сокращенной) (код формы по КФД 0531851), (далее - Заявка на кассовый расход) при оплате по договору на оказание услуг, выполнение работ, заключенному получателем средств бюджета </w:t>
      </w:r>
      <w:r>
        <w:rPr>
          <w:sz w:val="24"/>
          <w:szCs w:val="24"/>
        </w:rPr>
        <w:t>МО «</w:t>
      </w:r>
      <w:proofErr w:type="spellStart"/>
      <w:r w:rsidR="00F8672F">
        <w:rPr>
          <w:sz w:val="24"/>
          <w:szCs w:val="24"/>
        </w:rPr>
        <w:t>Маниловск</w:t>
      </w:r>
      <w:proofErr w:type="spellEnd"/>
      <w:r>
        <w:rPr>
          <w:sz w:val="24"/>
          <w:szCs w:val="24"/>
        </w:rPr>
        <w:t xml:space="preserve">» </w:t>
      </w:r>
      <w:r w:rsidRPr="002E7F4B">
        <w:rPr>
          <w:sz w:val="24"/>
          <w:szCs w:val="24"/>
        </w:rPr>
        <w:t>с физическим лицом, не являющимся индивидуальным предпринимателем;</w:t>
      </w:r>
    </w:p>
    <w:p w:rsidR="001C7EB5" w:rsidRDefault="001C7EB5">
      <w:pPr>
        <w:rPr>
          <w:sz w:val="24"/>
          <w:szCs w:val="24"/>
        </w:rPr>
      </w:pPr>
      <w:r>
        <w:rPr>
          <w:sz w:val="24"/>
          <w:szCs w:val="24"/>
        </w:rPr>
        <w:t>Заявки на кассовый расход при перечислении средств обособленным подразделениям получателей средств бюджета МО «</w:t>
      </w:r>
      <w:proofErr w:type="spellStart"/>
      <w:r w:rsidR="00F8672F">
        <w:rPr>
          <w:sz w:val="24"/>
          <w:szCs w:val="24"/>
        </w:rPr>
        <w:t>Маниловск</w:t>
      </w:r>
      <w:proofErr w:type="spellEnd"/>
      <w:r>
        <w:rPr>
          <w:sz w:val="24"/>
          <w:szCs w:val="24"/>
        </w:rPr>
        <w:t>», не наделенным полномочиями по ведению бюджетного учета (далее уполномоченное подразделение);</w:t>
      </w:r>
    </w:p>
    <w:p w:rsidR="001C7EB5" w:rsidRPr="002E7F4B" w:rsidRDefault="001C7EB5">
      <w:pPr>
        <w:rPr>
          <w:sz w:val="24"/>
          <w:szCs w:val="24"/>
        </w:rPr>
      </w:pPr>
      <w:r>
        <w:rPr>
          <w:sz w:val="24"/>
          <w:szCs w:val="24"/>
        </w:rPr>
        <w:t>Заявки на получение наличных денег (код по КФД 0531802) (Заявки на получение денежных средств, перечисляемых на карту (код формы по КФД 0531243)).</w:t>
      </w:r>
    </w:p>
    <w:p w:rsidR="001C7EB5" w:rsidRPr="002E7F4B" w:rsidRDefault="001C7EB5" w:rsidP="00222D53">
      <w:pPr>
        <w:rPr>
          <w:sz w:val="24"/>
          <w:szCs w:val="24"/>
        </w:rPr>
      </w:pPr>
      <w:r w:rsidRPr="002E7F4B">
        <w:rPr>
          <w:sz w:val="24"/>
          <w:szCs w:val="24"/>
        </w:rPr>
        <w:t>Требования подпункта 1</w:t>
      </w:r>
      <w:r>
        <w:rPr>
          <w:sz w:val="24"/>
          <w:szCs w:val="24"/>
        </w:rPr>
        <w:t>3</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(государственных</w:t>
      </w:r>
      <w:r>
        <w:rPr>
          <w:sz w:val="24"/>
          <w:szCs w:val="24"/>
        </w:rPr>
        <w:t xml:space="preserve"> </w:t>
      </w:r>
      <w:r>
        <w:rPr>
          <w:sz w:val="24"/>
          <w:szCs w:val="24"/>
        </w:rPr>
        <w:lastRenderedPageBreak/>
        <w:t>(муниципальных)</w:t>
      </w:r>
      <w:r w:rsidRPr="002E7F4B">
        <w:rPr>
          <w:sz w:val="24"/>
          <w:szCs w:val="24"/>
        </w:rPr>
        <w:t xml:space="preserve"> контрактов) законодательством Российской Федерации не предусмотрено.</w:t>
      </w:r>
    </w:p>
    <w:p w:rsidR="001C7EB5" w:rsidRPr="002E7F4B" w:rsidRDefault="001C7EB5" w:rsidP="00222D53">
      <w:pPr>
        <w:rPr>
          <w:sz w:val="24"/>
          <w:szCs w:val="24"/>
        </w:rPr>
      </w:pPr>
      <w:r w:rsidRPr="002E7F4B">
        <w:rPr>
          <w:sz w:val="24"/>
          <w:szCs w:val="24"/>
        </w:rPr>
        <w:t>Требования подпункта 1</w:t>
      </w:r>
      <w:r>
        <w:rPr>
          <w:sz w:val="24"/>
          <w:szCs w:val="24"/>
        </w:rPr>
        <w:t>4</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 Заявки на кассовый расход при:</w:t>
      </w:r>
    </w:p>
    <w:p w:rsidR="001C7EB5" w:rsidRDefault="001C7EB5" w:rsidP="00222D53">
      <w:pPr>
        <w:rPr>
          <w:sz w:val="24"/>
          <w:szCs w:val="24"/>
        </w:rPr>
      </w:pPr>
      <w:proofErr w:type="gramStart"/>
      <w:r w:rsidRPr="002E7F4B">
        <w:rPr>
          <w:sz w:val="24"/>
          <w:szCs w:val="24"/>
        </w:rPr>
        <w:t>осуществлении</w:t>
      </w:r>
      <w:proofErr w:type="gramEnd"/>
      <w:r w:rsidRPr="002E7F4B">
        <w:rPr>
          <w:sz w:val="24"/>
          <w:szCs w:val="24"/>
        </w:rPr>
        <w:t xml:space="preserve"> авансовых платежей в соответствиями с условиями договора (государственного </w:t>
      </w:r>
      <w:r>
        <w:rPr>
          <w:sz w:val="24"/>
          <w:szCs w:val="24"/>
        </w:rPr>
        <w:t xml:space="preserve">(муниципального) </w:t>
      </w:r>
      <w:r w:rsidRPr="002E7F4B">
        <w:rPr>
          <w:sz w:val="24"/>
          <w:szCs w:val="24"/>
        </w:rPr>
        <w:t>контракта);</w:t>
      </w:r>
    </w:p>
    <w:p w:rsidR="001C7EB5" w:rsidRDefault="001C7EB5" w:rsidP="00222D53">
      <w:pPr>
        <w:rPr>
          <w:sz w:val="24"/>
          <w:szCs w:val="24"/>
        </w:rPr>
      </w:pPr>
      <w:r>
        <w:rPr>
          <w:sz w:val="24"/>
          <w:szCs w:val="24"/>
        </w:rPr>
        <w:t>перечислении средств в соответствии с нормативным правовым актом о предоставлении субсидии юридическому лицу;</w:t>
      </w:r>
    </w:p>
    <w:p w:rsidR="001C7EB5" w:rsidRPr="002E7F4B" w:rsidRDefault="001C7EB5" w:rsidP="00222D53">
      <w:pPr>
        <w:rPr>
          <w:sz w:val="24"/>
          <w:szCs w:val="24"/>
        </w:rPr>
      </w:pPr>
      <w:r>
        <w:rPr>
          <w:sz w:val="24"/>
          <w:szCs w:val="24"/>
        </w:rPr>
        <w:t>перечислении средств в соответствии с нормативным правовым актом о предоставлении межбюджетного трансферта.</w:t>
      </w:r>
    </w:p>
    <w:p w:rsidR="001C7EB5" w:rsidRPr="002E7F4B" w:rsidRDefault="001C7EB5">
      <w:pPr>
        <w:rPr>
          <w:sz w:val="24"/>
          <w:szCs w:val="24"/>
        </w:rPr>
      </w:pPr>
      <w:r w:rsidRPr="002E7F4B">
        <w:rPr>
          <w:sz w:val="24"/>
          <w:szCs w:val="24"/>
        </w:rPr>
        <w:t xml:space="preserve">В одной Заявке может содержаться несколько сумм кассовых расходов (кассовых выплат) по разным кодам классификации расходов бюджетов по денежным обязательствам в рамках одного бюджетного обязательства получателя средств бюджета </w:t>
      </w:r>
      <w:r>
        <w:rPr>
          <w:sz w:val="24"/>
          <w:szCs w:val="24"/>
        </w:rPr>
        <w:t>МО «</w:t>
      </w:r>
      <w:proofErr w:type="spellStart"/>
      <w:r w:rsidR="00F8672F">
        <w:rPr>
          <w:sz w:val="24"/>
          <w:szCs w:val="24"/>
        </w:rPr>
        <w:t>Маниловск</w:t>
      </w:r>
      <w:proofErr w:type="spellEnd"/>
      <w:r>
        <w:rPr>
          <w:sz w:val="24"/>
          <w:szCs w:val="24"/>
        </w:rPr>
        <w:t>»</w:t>
      </w:r>
      <w:r w:rsidRPr="002E7F4B">
        <w:rPr>
          <w:sz w:val="24"/>
          <w:szCs w:val="24"/>
        </w:rPr>
        <w:t>.</w:t>
      </w:r>
    </w:p>
    <w:p w:rsidR="001C7EB5" w:rsidRDefault="001C7EB5">
      <w:pPr>
        <w:rPr>
          <w:sz w:val="24"/>
          <w:szCs w:val="24"/>
        </w:rPr>
      </w:pPr>
      <w:r>
        <w:rPr>
          <w:sz w:val="24"/>
          <w:szCs w:val="24"/>
        </w:rPr>
        <w:t>7</w:t>
      </w:r>
      <w:r w:rsidRPr="002E7F4B">
        <w:rPr>
          <w:sz w:val="24"/>
          <w:szCs w:val="24"/>
        </w:rPr>
        <w:t xml:space="preserve">. Для подтверждения возникновения денежного обязательства получатель средств бюджета </w:t>
      </w:r>
      <w:r>
        <w:rPr>
          <w:sz w:val="24"/>
          <w:szCs w:val="24"/>
        </w:rPr>
        <w:t>МО «</w:t>
      </w:r>
      <w:proofErr w:type="spellStart"/>
      <w:r w:rsidR="00F8672F">
        <w:rPr>
          <w:sz w:val="24"/>
          <w:szCs w:val="24"/>
        </w:rPr>
        <w:t>Маниловск</w:t>
      </w:r>
      <w:proofErr w:type="spellEnd"/>
      <w:r>
        <w:rPr>
          <w:sz w:val="24"/>
          <w:szCs w:val="24"/>
        </w:rPr>
        <w:t xml:space="preserve">» </w:t>
      </w:r>
      <w:r w:rsidRPr="002E7F4B">
        <w:rPr>
          <w:sz w:val="24"/>
          <w:szCs w:val="24"/>
        </w:rPr>
        <w:t>представляет в У</w:t>
      </w:r>
      <w:r>
        <w:rPr>
          <w:sz w:val="24"/>
          <w:szCs w:val="24"/>
        </w:rPr>
        <w:t>правление</w:t>
      </w:r>
      <w:r w:rsidRPr="002E7F4B">
        <w:rPr>
          <w:sz w:val="24"/>
          <w:szCs w:val="24"/>
        </w:rPr>
        <w:t xml:space="preserve"> вместе с </w:t>
      </w:r>
      <w:hyperlink r:id="rId11" w:history="1">
        <w:r w:rsidRPr="002E7F4B">
          <w:rPr>
            <w:rStyle w:val="afffe"/>
            <w:rFonts w:cs="Arial"/>
            <w:color w:val="auto"/>
            <w:sz w:val="24"/>
            <w:szCs w:val="24"/>
            <w:u w:val="none"/>
          </w:rPr>
          <w:t>Заявкой</w:t>
        </w:r>
      </w:hyperlink>
      <w:r w:rsidRPr="002E7F4B">
        <w:rPr>
          <w:sz w:val="24"/>
          <w:szCs w:val="24"/>
        </w:rPr>
        <w:t xml:space="preserve"> на кассовый расход, указанный в ней в соответствии с подпунктом 1</w:t>
      </w:r>
      <w:r>
        <w:rPr>
          <w:sz w:val="24"/>
          <w:szCs w:val="24"/>
        </w:rPr>
        <w:t>3 и 14</w:t>
      </w:r>
      <w:r w:rsidRPr="002E7F4B">
        <w:rPr>
          <w:sz w:val="24"/>
          <w:szCs w:val="24"/>
        </w:rPr>
        <w:t xml:space="preserve"> пункта </w:t>
      </w:r>
      <w:r>
        <w:rPr>
          <w:sz w:val="24"/>
          <w:szCs w:val="24"/>
        </w:rPr>
        <w:t>5</w:t>
      </w:r>
      <w:r w:rsidRPr="002E7F4B">
        <w:rPr>
          <w:sz w:val="24"/>
          <w:szCs w:val="24"/>
        </w:rPr>
        <w:t xml:space="preserve"> настоящего Порядка соответствующий документ</w:t>
      </w:r>
      <w:r>
        <w:rPr>
          <w:sz w:val="24"/>
          <w:szCs w:val="24"/>
        </w:rPr>
        <w:t>-основание и документ, подтверждающий возникновение денежного обязательства, согласно требованиям, установленным пунктом 9 настоящего Порядка</w:t>
      </w:r>
      <w:r w:rsidRPr="002E7F4B">
        <w:rPr>
          <w:sz w:val="24"/>
          <w:szCs w:val="24"/>
        </w:rPr>
        <w:t>.</w:t>
      </w:r>
    </w:p>
    <w:p w:rsidR="001C7EB5" w:rsidRDefault="001C7EB5">
      <w:pPr>
        <w:rPr>
          <w:sz w:val="24"/>
          <w:szCs w:val="24"/>
        </w:rPr>
      </w:pPr>
      <w:r>
        <w:rPr>
          <w:sz w:val="24"/>
          <w:szCs w:val="24"/>
        </w:rPr>
        <w:t>8. Требования, установленные пунктом 7 настоящего Порядка, не распространяются на санкционирование оплаты денежных обязательств, связанных:</w:t>
      </w:r>
    </w:p>
    <w:p w:rsidR="001C7EB5" w:rsidRDefault="001C7EB5">
      <w:pPr>
        <w:rPr>
          <w:sz w:val="24"/>
          <w:szCs w:val="24"/>
        </w:rPr>
      </w:pPr>
      <w:r>
        <w:rPr>
          <w:sz w:val="24"/>
          <w:szCs w:val="24"/>
        </w:rPr>
        <w:t>с обеспечением выполнения функций казенных учреждений (за исключением денежных обязательств по поставкам товаров, выполнению работ, оказанию услуг);</w:t>
      </w:r>
    </w:p>
    <w:p w:rsidR="001C7EB5" w:rsidRDefault="001C7EB5">
      <w:pPr>
        <w:rPr>
          <w:sz w:val="24"/>
          <w:szCs w:val="24"/>
        </w:rPr>
      </w:pPr>
      <w:r>
        <w:rPr>
          <w:sz w:val="24"/>
          <w:szCs w:val="24"/>
        </w:rPr>
        <w:t>с социальными выплатами населению;</w:t>
      </w:r>
    </w:p>
    <w:p w:rsidR="001C7EB5" w:rsidRDefault="001C7EB5">
      <w:pPr>
        <w:rPr>
          <w:sz w:val="24"/>
          <w:szCs w:val="24"/>
        </w:rPr>
      </w:pPr>
      <w:r>
        <w:rPr>
          <w:sz w:val="24"/>
          <w:szCs w:val="24"/>
        </w:rPr>
        <w:t>с предоставлениями субсидий юридическим лицам, индивидуальным предпринимателям, физическим лицам – производителям товаров, работ, услуг;</w:t>
      </w:r>
    </w:p>
    <w:p w:rsidR="001C7EB5" w:rsidRDefault="001C7EB5">
      <w:pPr>
        <w:rPr>
          <w:sz w:val="24"/>
          <w:szCs w:val="24"/>
        </w:rPr>
      </w:pPr>
      <w:r>
        <w:rPr>
          <w:sz w:val="24"/>
          <w:szCs w:val="24"/>
        </w:rPr>
        <w:t xml:space="preserve">с предоставлением межбюджетных трансфертов; </w:t>
      </w:r>
    </w:p>
    <w:p w:rsidR="001C7EB5" w:rsidRPr="002E7F4B" w:rsidRDefault="001C7EB5">
      <w:pPr>
        <w:rPr>
          <w:sz w:val="24"/>
          <w:szCs w:val="24"/>
        </w:rPr>
      </w:pPr>
      <w:r>
        <w:rPr>
          <w:sz w:val="24"/>
          <w:szCs w:val="24"/>
        </w:rPr>
        <w:t>с исполнением судебных актов по искам к муниципальному образованию «</w:t>
      </w:r>
      <w:proofErr w:type="spellStart"/>
      <w:r w:rsidR="00F8672F">
        <w:rPr>
          <w:sz w:val="24"/>
          <w:szCs w:val="24"/>
        </w:rPr>
        <w:t>Маниловск</w:t>
      </w:r>
      <w:proofErr w:type="spellEnd"/>
      <w:r>
        <w:rPr>
          <w:sz w:val="24"/>
          <w:szCs w:val="24"/>
        </w:rPr>
        <w:t>» о возмещении вреда, причиненного гражданину или юридическому лицу в результате незаконных действий (бездействия) органов власти муниципального образования «</w:t>
      </w:r>
      <w:proofErr w:type="spellStart"/>
      <w:r w:rsidR="00F8672F">
        <w:rPr>
          <w:sz w:val="24"/>
          <w:szCs w:val="24"/>
        </w:rPr>
        <w:t>Маниловск</w:t>
      </w:r>
      <w:proofErr w:type="spellEnd"/>
      <w:r>
        <w:rPr>
          <w:sz w:val="24"/>
          <w:szCs w:val="24"/>
        </w:rPr>
        <w:t>» либо должностных лиц этих органов;</w:t>
      </w:r>
    </w:p>
    <w:p w:rsidR="001C7EB5" w:rsidRPr="002E7F4B" w:rsidRDefault="001C7EB5">
      <w:pPr>
        <w:rPr>
          <w:sz w:val="24"/>
          <w:szCs w:val="24"/>
        </w:rPr>
      </w:pPr>
      <w:r>
        <w:rPr>
          <w:sz w:val="24"/>
          <w:szCs w:val="24"/>
        </w:rPr>
        <w:t xml:space="preserve">9. </w:t>
      </w:r>
      <w:r w:rsidRPr="002E7F4B">
        <w:rPr>
          <w:sz w:val="24"/>
          <w:szCs w:val="24"/>
        </w:rPr>
        <w:t>Получатель средств бюджета</w:t>
      </w:r>
      <w:r>
        <w:rPr>
          <w:sz w:val="24"/>
          <w:szCs w:val="24"/>
        </w:rPr>
        <w:t xml:space="preserve"> МО «</w:t>
      </w:r>
      <w:proofErr w:type="spellStart"/>
      <w:r w:rsidR="00F8672F">
        <w:rPr>
          <w:sz w:val="24"/>
          <w:szCs w:val="24"/>
        </w:rPr>
        <w:t>Маниловск</w:t>
      </w:r>
      <w:proofErr w:type="spellEnd"/>
      <w:r>
        <w:rPr>
          <w:sz w:val="24"/>
          <w:szCs w:val="24"/>
        </w:rPr>
        <w:t>»</w:t>
      </w:r>
      <w:r w:rsidRPr="002E7F4B">
        <w:rPr>
          <w:sz w:val="24"/>
          <w:szCs w:val="24"/>
        </w:rPr>
        <w:t xml:space="preserve"> представляет в У</w:t>
      </w:r>
      <w:r>
        <w:rPr>
          <w:sz w:val="24"/>
          <w:szCs w:val="24"/>
        </w:rPr>
        <w:t>правление документ-основание и документ,</w:t>
      </w:r>
      <w:r w:rsidRPr="002E7F4B">
        <w:rPr>
          <w:sz w:val="24"/>
          <w:szCs w:val="24"/>
        </w:rPr>
        <w:t xml:space="preserve"> подтверждающи</w:t>
      </w:r>
      <w:r>
        <w:rPr>
          <w:sz w:val="24"/>
          <w:szCs w:val="24"/>
        </w:rPr>
        <w:t>й возникновение денежного обязательства</w:t>
      </w:r>
      <w:r w:rsidRPr="002E7F4B">
        <w:rPr>
          <w:sz w:val="24"/>
          <w:szCs w:val="24"/>
        </w:rPr>
        <w:t xml:space="preserve">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w:t>
      </w:r>
      <w:r>
        <w:rPr>
          <w:sz w:val="24"/>
          <w:szCs w:val="24"/>
        </w:rPr>
        <w:t xml:space="preserve"> бюджета МО «</w:t>
      </w:r>
      <w:proofErr w:type="spellStart"/>
      <w:r w:rsidR="00F8672F">
        <w:rPr>
          <w:sz w:val="24"/>
          <w:szCs w:val="24"/>
        </w:rPr>
        <w:t>Маниловск</w:t>
      </w:r>
      <w:proofErr w:type="spellEnd"/>
      <w:r>
        <w:rPr>
          <w:sz w:val="24"/>
          <w:szCs w:val="24"/>
        </w:rPr>
        <w:t>»</w:t>
      </w:r>
      <w:r w:rsidRPr="002E7F4B">
        <w:rPr>
          <w:sz w:val="24"/>
          <w:szCs w:val="24"/>
        </w:rPr>
        <w:t xml:space="preserve"> (далее - электронная копия документа).</w:t>
      </w:r>
    </w:p>
    <w:p w:rsidR="001C7EB5" w:rsidRPr="002E7F4B" w:rsidRDefault="001C7EB5">
      <w:pPr>
        <w:rPr>
          <w:sz w:val="24"/>
          <w:szCs w:val="24"/>
        </w:rPr>
      </w:pPr>
      <w:bookmarkStart w:id="13" w:name="sub_100902"/>
      <w:r w:rsidRPr="002E7F4B">
        <w:rPr>
          <w:sz w:val="24"/>
          <w:szCs w:val="24"/>
        </w:rPr>
        <w:t xml:space="preserve">При отсутствии у получателя средств бюджета </w:t>
      </w:r>
      <w:r>
        <w:rPr>
          <w:sz w:val="24"/>
          <w:szCs w:val="24"/>
        </w:rPr>
        <w:t>МО «</w:t>
      </w:r>
      <w:proofErr w:type="spellStart"/>
      <w:r w:rsidR="00F8672F">
        <w:rPr>
          <w:sz w:val="24"/>
          <w:szCs w:val="24"/>
        </w:rPr>
        <w:t>Маниловск</w:t>
      </w:r>
      <w:proofErr w:type="spellEnd"/>
      <w:r>
        <w:rPr>
          <w:sz w:val="24"/>
          <w:szCs w:val="24"/>
        </w:rPr>
        <w:t xml:space="preserve">» </w:t>
      </w:r>
      <w:r w:rsidRPr="002E7F4B">
        <w:rPr>
          <w:sz w:val="24"/>
          <w:szCs w:val="24"/>
        </w:rPr>
        <w:t>технической возможности представления электронной копии документа, указанный документ представляется на бумажном носителе.</w:t>
      </w:r>
    </w:p>
    <w:p w:rsidR="001C7EB5" w:rsidRPr="002E7F4B" w:rsidRDefault="001C7EB5">
      <w:pPr>
        <w:rPr>
          <w:sz w:val="24"/>
          <w:szCs w:val="24"/>
        </w:rPr>
      </w:pPr>
      <w:bookmarkStart w:id="14" w:name="sub_1096"/>
      <w:bookmarkEnd w:id="13"/>
      <w:r w:rsidRPr="002E7F4B">
        <w:rPr>
          <w:sz w:val="24"/>
          <w:szCs w:val="24"/>
        </w:rPr>
        <w:t xml:space="preserve">Прилагаемые к Заявке </w:t>
      </w:r>
      <w:r>
        <w:rPr>
          <w:sz w:val="24"/>
          <w:szCs w:val="24"/>
        </w:rPr>
        <w:t xml:space="preserve">документ-основание и документ, </w:t>
      </w:r>
      <w:r w:rsidRPr="002E7F4B">
        <w:rPr>
          <w:sz w:val="24"/>
          <w:szCs w:val="24"/>
        </w:rPr>
        <w:t>подтверждающи</w:t>
      </w:r>
      <w:r>
        <w:rPr>
          <w:sz w:val="24"/>
          <w:szCs w:val="24"/>
        </w:rPr>
        <w:t>й</w:t>
      </w:r>
      <w:r w:rsidRPr="002E7F4B">
        <w:rPr>
          <w:sz w:val="24"/>
          <w:szCs w:val="24"/>
        </w:rPr>
        <w:t xml:space="preserve"> </w:t>
      </w:r>
      <w:r>
        <w:rPr>
          <w:sz w:val="24"/>
          <w:szCs w:val="24"/>
        </w:rPr>
        <w:t>возникновение денежного обязательства,</w:t>
      </w:r>
      <w:r w:rsidRPr="002E7F4B">
        <w:rPr>
          <w:sz w:val="24"/>
          <w:szCs w:val="24"/>
        </w:rPr>
        <w:t xml:space="preserve"> на бумажном носителе подлеж</w:t>
      </w:r>
      <w:r>
        <w:rPr>
          <w:sz w:val="24"/>
          <w:szCs w:val="24"/>
        </w:rPr>
        <w:t>и</w:t>
      </w:r>
      <w:r w:rsidRPr="002E7F4B">
        <w:rPr>
          <w:sz w:val="24"/>
          <w:szCs w:val="24"/>
        </w:rPr>
        <w:t>т возврату получателю средств бюджета</w:t>
      </w:r>
      <w:r>
        <w:rPr>
          <w:sz w:val="24"/>
          <w:szCs w:val="24"/>
        </w:rPr>
        <w:t xml:space="preserve"> МО «</w:t>
      </w:r>
      <w:proofErr w:type="spellStart"/>
      <w:r w:rsidR="00F8672F">
        <w:rPr>
          <w:sz w:val="24"/>
          <w:szCs w:val="24"/>
        </w:rPr>
        <w:t>Маниловск</w:t>
      </w:r>
      <w:proofErr w:type="spellEnd"/>
      <w:r>
        <w:rPr>
          <w:sz w:val="24"/>
          <w:szCs w:val="24"/>
        </w:rPr>
        <w:t>»</w:t>
      </w:r>
      <w:r w:rsidRPr="002E7F4B">
        <w:rPr>
          <w:sz w:val="24"/>
          <w:szCs w:val="24"/>
        </w:rPr>
        <w:t>.</w:t>
      </w:r>
    </w:p>
    <w:p w:rsidR="001C7EB5" w:rsidRPr="002E7F4B" w:rsidRDefault="001C7EB5">
      <w:pPr>
        <w:rPr>
          <w:sz w:val="24"/>
          <w:szCs w:val="24"/>
        </w:rPr>
      </w:pPr>
      <w:bookmarkStart w:id="15" w:name="sub_1010"/>
      <w:bookmarkEnd w:id="14"/>
      <w:r>
        <w:rPr>
          <w:sz w:val="24"/>
          <w:szCs w:val="24"/>
        </w:rPr>
        <w:t>10</w:t>
      </w:r>
      <w:r w:rsidRPr="002E7F4B">
        <w:rPr>
          <w:sz w:val="24"/>
          <w:szCs w:val="24"/>
        </w:rPr>
        <w:t>. При санкционировании оплаты денежных обязательств по расходам осуществляется проверка Заявки по следующим направлениям:</w:t>
      </w:r>
    </w:p>
    <w:p w:rsidR="001C7EB5" w:rsidRPr="002E7F4B" w:rsidRDefault="001C7EB5">
      <w:pPr>
        <w:rPr>
          <w:sz w:val="24"/>
          <w:szCs w:val="24"/>
        </w:rPr>
      </w:pPr>
      <w:bookmarkStart w:id="16" w:name="sub_1101"/>
      <w:bookmarkEnd w:id="15"/>
      <w:r>
        <w:rPr>
          <w:sz w:val="24"/>
          <w:szCs w:val="24"/>
        </w:rPr>
        <w:t>1.</w:t>
      </w:r>
      <w:r w:rsidRPr="002E7F4B">
        <w:rPr>
          <w:sz w:val="24"/>
          <w:szCs w:val="24"/>
        </w:rPr>
        <w:t xml:space="preserve"> коды </w:t>
      </w:r>
      <w:hyperlink r:id="rId12" w:history="1">
        <w:r w:rsidRPr="002E7F4B">
          <w:rPr>
            <w:rStyle w:val="a4"/>
            <w:rFonts w:cs="Arial"/>
            <w:b w:val="0"/>
            <w:color w:val="auto"/>
            <w:sz w:val="24"/>
            <w:szCs w:val="24"/>
          </w:rPr>
          <w:t>классификации расходов</w:t>
        </w:r>
      </w:hyperlink>
      <w:r>
        <w:t xml:space="preserve"> бюджета</w:t>
      </w:r>
      <w:r w:rsidRPr="002E7F4B">
        <w:rPr>
          <w:sz w:val="24"/>
          <w:szCs w:val="24"/>
        </w:rPr>
        <w:t>, указанные в Заявке, должны соответствовать кодам бюджетной классификации Российской Федерации, действующим в текущем финансовом году на момент представления Заявки;</w:t>
      </w:r>
    </w:p>
    <w:p w:rsidR="001C7EB5" w:rsidRPr="002E7F4B" w:rsidRDefault="001C7EB5">
      <w:pPr>
        <w:rPr>
          <w:sz w:val="24"/>
          <w:szCs w:val="24"/>
        </w:rPr>
      </w:pPr>
      <w:r>
        <w:rPr>
          <w:sz w:val="24"/>
          <w:szCs w:val="24"/>
        </w:rPr>
        <w:t>2.</w:t>
      </w:r>
      <w:r w:rsidRPr="002E7F4B">
        <w:rPr>
          <w:sz w:val="24"/>
          <w:szCs w:val="24"/>
        </w:rPr>
        <w:t xml:space="preserve"> соответствие содержания операции, исходя из документа</w:t>
      </w:r>
      <w:r>
        <w:rPr>
          <w:sz w:val="24"/>
          <w:szCs w:val="24"/>
        </w:rPr>
        <w:t>-основания и документа</w:t>
      </w:r>
      <w:r w:rsidRPr="002E7F4B">
        <w:rPr>
          <w:sz w:val="24"/>
          <w:szCs w:val="24"/>
        </w:rPr>
        <w:t>, подтверждающего возникновение денежного обязательства, содержанию текста назначения платежа, указанному в Заявке;</w:t>
      </w:r>
    </w:p>
    <w:p w:rsidR="001C7EB5" w:rsidRDefault="001C7EB5">
      <w:pPr>
        <w:rPr>
          <w:sz w:val="24"/>
          <w:szCs w:val="24"/>
        </w:rPr>
      </w:pPr>
      <w:r>
        <w:rPr>
          <w:sz w:val="24"/>
          <w:szCs w:val="24"/>
        </w:rPr>
        <w:lastRenderedPageBreak/>
        <w:t>3.</w:t>
      </w:r>
      <w:r w:rsidRPr="002E7F4B">
        <w:rPr>
          <w:sz w:val="24"/>
          <w:szCs w:val="24"/>
        </w:rPr>
        <w:t xml:space="preserve"> не</w:t>
      </w:r>
      <w:r>
        <w:rPr>
          <w:sz w:val="24"/>
          <w:szCs w:val="24"/>
        </w:rPr>
        <w:t xml:space="preserve"> </w:t>
      </w:r>
      <w:r w:rsidRPr="002E7F4B">
        <w:rPr>
          <w:sz w:val="24"/>
          <w:szCs w:val="24"/>
        </w:rPr>
        <w:t>превышение сумм в Заявке остатков соответствующих предельных объемов финансирования, учтенных на лицевом счете получателя средств бюджета</w:t>
      </w:r>
      <w:r>
        <w:rPr>
          <w:sz w:val="24"/>
          <w:szCs w:val="24"/>
        </w:rPr>
        <w:t xml:space="preserve"> МО «</w:t>
      </w:r>
      <w:proofErr w:type="spellStart"/>
      <w:r w:rsidR="00F8672F">
        <w:rPr>
          <w:sz w:val="24"/>
          <w:szCs w:val="24"/>
        </w:rPr>
        <w:t>Маниловск</w:t>
      </w:r>
      <w:proofErr w:type="spellEnd"/>
      <w:r>
        <w:rPr>
          <w:sz w:val="24"/>
          <w:szCs w:val="24"/>
        </w:rPr>
        <w:t>»</w:t>
      </w:r>
      <w:r w:rsidRPr="002E7F4B">
        <w:rPr>
          <w:sz w:val="24"/>
          <w:szCs w:val="24"/>
        </w:rPr>
        <w:t>;</w:t>
      </w:r>
    </w:p>
    <w:p w:rsidR="001C7EB5" w:rsidRPr="002E7F4B" w:rsidRDefault="001C7EB5">
      <w:pPr>
        <w:rPr>
          <w:sz w:val="24"/>
          <w:szCs w:val="24"/>
        </w:rPr>
      </w:pPr>
      <w:r>
        <w:rPr>
          <w:sz w:val="24"/>
          <w:szCs w:val="24"/>
        </w:rPr>
        <w:t>4 соответствие реквизитов (номер, дата) документа-основания указанных в Заявке на кассовый расход, реквизитам (номер, дата) представленного документа-основания;</w:t>
      </w:r>
    </w:p>
    <w:p w:rsidR="001C7EB5" w:rsidRDefault="001C7EB5" w:rsidP="00DA0E20">
      <w:pPr>
        <w:rPr>
          <w:sz w:val="24"/>
          <w:szCs w:val="24"/>
        </w:rPr>
      </w:pPr>
      <w:r>
        <w:rPr>
          <w:sz w:val="24"/>
          <w:szCs w:val="24"/>
        </w:rPr>
        <w:t>5.</w:t>
      </w:r>
      <w:r w:rsidRPr="002E7F4B">
        <w:rPr>
          <w:sz w:val="24"/>
          <w:szCs w:val="24"/>
        </w:rPr>
        <w:t xml:space="preserve"> соответстви</w:t>
      </w:r>
      <w:r>
        <w:rPr>
          <w:sz w:val="24"/>
          <w:szCs w:val="24"/>
        </w:rPr>
        <w:t>е</w:t>
      </w:r>
      <w:r w:rsidRPr="002E7F4B">
        <w:rPr>
          <w:sz w:val="24"/>
          <w:szCs w:val="24"/>
        </w:rPr>
        <w:t xml:space="preserve"> </w:t>
      </w:r>
      <w:r>
        <w:rPr>
          <w:sz w:val="24"/>
          <w:szCs w:val="24"/>
        </w:rPr>
        <w:t>реквизитов (тип, номер, дата) документа, подтверждающего возникновение денежного обязательства, указанных в Заявке на кассовый расход, реквизитам (тип, номер, дата) представленного документа, подтверждающего возникновение денежного обязательства;</w:t>
      </w:r>
    </w:p>
    <w:p w:rsidR="001C7EB5" w:rsidRDefault="001C7EB5" w:rsidP="00DA0E20">
      <w:pPr>
        <w:rPr>
          <w:sz w:val="24"/>
          <w:szCs w:val="24"/>
        </w:rPr>
      </w:pPr>
      <w:r>
        <w:rPr>
          <w:sz w:val="24"/>
          <w:szCs w:val="24"/>
        </w:rPr>
        <w:t xml:space="preserve">6. соответствие </w:t>
      </w:r>
      <w:r w:rsidRPr="002E7F4B">
        <w:rPr>
          <w:sz w:val="24"/>
          <w:szCs w:val="24"/>
        </w:rPr>
        <w:t>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документе, подтверждающем возникновение денежного обязательства (при наличии)</w:t>
      </w:r>
      <w:r>
        <w:rPr>
          <w:sz w:val="24"/>
          <w:szCs w:val="24"/>
        </w:rPr>
        <w:t>;</w:t>
      </w:r>
    </w:p>
    <w:p w:rsidR="001C7EB5" w:rsidRDefault="001C7EB5" w:rsidP="00DA0E20">
      <w:pPr>
        <w:rPr>
          <w:sz w:val="24"/>
          <w:szCs w:val="24"/>
        </w:rPr>
      </w:pPr>
      <w:r>
        <w:rPr>
          <w:sz w:val="24"/>
          <w:szCs w:val="24"/>
        </w:rPr>
        <w:t>7. не превышение размера авансового платежа, указанного в Заявке на кассовый расход, над суммой авансового платежа по документу-основанию;</w:t>
      </w:r>
    </w:p>
    <w:p w:rsidR="001C7EB5" w:rsidRDefault="001C7EB5" w:rsidP="00DA0E20">
      <w:pPr>
        <w:rPr>
          <w:sz w:val="24"/>
          <w:szCs w:val="24"/>
        </w:rPr>
      </w:pPr>
      <w:r>
        <w:rPr>
          <w:sz w:val="24"/>
          <w:szCs w:val="24"/>
        </w:rPr>
        <w:t>8. не превышение указанного в Заявке на кассовый расход авансового платежа над предельным размером авансового платежа, установленным федеральным законодательством (постановлением Правительства Российской Федерации), в случае представления Заявки для оплаты денежных обязательств по документу-основанию;</w:t>
      </w:r>
    </w:p>
    <w:p w:rsidR="001C7EB5" w:rsidRPr="002E7F4B" w:rsidRDefault="001C7EB5" w:rsidP="00DA0E20">
      <w:pPr>
        <w:rPr>
          <w:sz w:val="24"/>
          <w:szCs w:val="24"/>
        </w:rPr>
      </w:pPr>
      <w:r>
        <w:rPr>
          <w:sz w:val="24"/>
          <w:szCs w:val="24"/>
        </w:rPr>
        <w:t>9. соответствие указанных в Заявке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утвержденным в установленном порядке Министерством финансов Российской Федерации.</w:t>
      </w:r>
    </w:p>
    <w:bookmarkEnd w:id="16"/>
    <w:p w:rsidR="001C7EB5" w:rsidRDefault="001C7EB5" w:rsidP="004E056C">
      <w:pPr>
        <w:rPr>
          <w:sz w:val="24"/>
          <w:szCs w:val="24"/>
        </w:rPr>
      </w:pPr>
      <w:r>
        <w:rPr>
          <w:sz w:val="24"/>
          <w:szCs w:val="24"/>
        </w:rPr>
        <w:t>11. В случае если форма или информация, указанная в Заявке, не соответствуют требованиям, установленным настоящим Порядком, Управление регистрирует представленную Заявку в Журнале регистрации неисполненных документов (код по КФД 0531804) в установленном порядке и возвращает получателю средств бюджета МО «</w:t>
      </w:r>
      <w:proofErr w:type="spellStart"/>
      <w:r w:rsidR="00F8672F">
        <w:rPr>
          <w:sz w:val="24"/>
          <w:szCs w:val="24"/>
        </w:rPr>
        <w:t>Маниловск</w:t>
      </w:r>
      <w:proofErr w:type="spellEnd"/>
      <w:r>
        <w:rPr>
          <w:sz w:val="24"/>
          <w:szCs w:val="24"/>
        </w:rPr>
        <w:t>» не позднее срока, установленного пунктом 3 настоящего Порядка, экземпляры Заявки на бумажном носителе с указанием в прилагаемом Протоколе (код по КФД0531805) в установленном порядке причины возврата.</w:t>
      </w:r>
    </w:p>
    <w:p w:rsidR="001C7EB5" w:rsidRPr="002E7F4B" w:rsidRDefault="001C7EB5" w:rsidP="004E056C">
      <w:pPr>
        <w:rPr>
          <w:sz w:val="24"/>
          <w:szCs w:val="24"/>
        </w:rPr>
      </w:pPr>
      <w:r>
        <w:rPr>
          <w:sz w:val="24"/>
          <w:szCs w:val="24"/>
        </w:rPr>
        <w:t>В случае если Заявка представлялась в электронном виде, получателю средств бюджета МО «</w:t>
      </w:r>
      <w:proofErr w:type="spellStart"/>
      <w:r w:rsidR="00F8672F">
        <w:rPr>
          <w:sz w:val="24"/>
          <w:szCs w:val="24"/>
        </w:rPr>
        <w:t>Маниловск</w:t>
      </w:r>
      <w:proofErr w:type="spellEnd"/>
      <w:r>
        <w:rPr>
          <w:sz w:val="24"/>
          <w:szCs w:val="24"/>
        </w:rPr>
        <w:t>» не позднее срока, установленного пунктом 3 настоящего Порядка, направляется Протокол в электронном виде, в котором указывается причина возврата.</w:t>
      </w:r>
    </w:p>
    <w:p w:rsidR="001C7EB5" w:rsidRPr="002E7F4B" w:rsidRDefault="001C7EB5">
      <w:pPr>
        <w:rPr>
          <w:sz w:val="24"/>
          <w:szCs w:val="24"/>
        </w:rPr>
      </w:pPr>
      <w:bookmarkStart w:id="17" w:name="sub_1015"/>
      <w:r w:rsidRPr="002E7F4B">
        <w:rPr>
          <w:sz w:val="24"/>
          <w:szCs w:val="24"/>
        </w:rPr>
        <w:t>1</w:t>
      </w:r>
      <w:r>
        <w:rPr>
          <w:sz w:val="24"/>
          <w:szCs w:val="24"/>
        </w:rPr>
        <w:t>2</w:t>
      </w:r>
      <w:r w:rsidRPr="002E7F4B">
        <w:rPr>
          <w:sz w:val="24"/>
          <w:szCs w:val="24"/>
        </w:rPr>
        <w:t>. При положительном результате проверки Заявки в соответствии с требованиями, установленными настоящим Порядком, в Заявке, представленной на бумажном носителе, уполномоченным руководителем У</w:t>
      </w:r>
      <w:r>
        <w:rPr>
          <w:sz w:val="24"/>
          <w:szCs w:val="24"/>
        </w:rPr>
        <w:t>правления</w:t>
      </w:r>
      <w:r w:rsidRPr="002E7F4B">
        <w:rPr>
          <w:sz w:val="24"/>
          <w:szCs w:val="24"/>
        </w:rPr>
        <w:t xml:space="preserve"> работником проставляется отметка, подтверждающая санкционирование оплаты денежных обязательств получателя средств</w:t>
      </w:r>
      <w:r>
        <w:rPr>
          <w:sz w:val="24"/>
          <w:szCs w:val="24"/>
        </w:rPr>
        <w:t xml:space="preserve"> бюджета МО «</w:t>
      </w:r>
      <w:proofErr w:type="spellStart"/>
      <w:r w:rsidR="00F8672F">
        <w:rPr>
          <w:sz w:val="24"/>
          <w:szCs w:val="24"/>
        </w:rPr>
        <w:t>Маниловск</w:t>
      </w:r>
      <w:proofErr w:type="spellEnd"/>
      <w:r>
        <w:rPr>
          <w:sz w:val="24"/>
          <w:szCs w:val="24"/>
        </w:rPr>
        <w:t>»</w:t>
      </w:r>
      <w:r w:rsidRPr="002E7F4B">
        <w:rPr>
          <w:sz w:val="24"/>
          <w:szCs w:val="24"/>
        </w:rPr>
        <w:t xml:space="preserve"> с указанием даты, подписи, расшифровки подписи, содержащей фамилию, инициалы указанного работника, и Заявка </w:t>
      </w:r>
      <w:bookmarkEnd w:id="17"/>
      <w:r w:rsidRPr="002E7F4B">
        <w:rPr>
          <w:sz w:val="24"/>
          <w:szCs w:val="24"/>
        </w:rPr>
        <w:t>принимается к исполнению.</w:t>
      </w:r>
    </w:p>
    <w:p w:rsidR="001C7EB5" w:rsidRPr="002E7F4B" w:rsidRDefault="001C7EB5">
      <w:pPr>
        <w:rPr>
          <w:sz w:val="24"/>
          <w:szCs w:val="24"/>
        </w:rPr>
      </w:pPr>
    </w:p>
    <w:p w:rsidR="001C7EB5" w:rsidRPr="002E7F4B" w:rsidRDefault="001C7EB5">
      <w:pPr>
        <w:rPr>
          <w:sz w:val="24"/>
          <w:szCs w:val="24"/>
        </w:rPr>
      </w:pPr>
    </w:p>
    <w:p w:rsidR="001C7EB5" w:rsidRPr="002E7F4B" w:rsidRDefault="001C7EB5" w:rsidP="00C921BB">
      <w:pPr>
        <w:jc w:val="right"/>
        <w:rPr>
          <w:bCs/>
          <w:sz w:val="24"/>
          <w:szCs w:val="24"/>
        </w:rPr>
      </w:pPr>
    </w:p>
    <w:p w:rsidR="001C7EB5" w:rsidRPr="0012681C" w:rsidRDefault="001C7EB5" w:rsidP="00C921BB">
      <w:pPr>
        <w:jc w:val="right"/>
        <w:rPr>
          <w:rFonts w:ascii="Times New Roman" w:hAnsi="Times New Roman" w:cs="Times New Roman"/>
          <w:sz w:val="24"/>
          <w:szCs w:val="24"/>
        </w:rPr>
      </w:pPr>
      <w:r w:rsidRPr="0012681C">
        <w:rPr>
          <w:rFonts w:ascii="Times New Roman" w:hAnsi="Times New Roman" w:cs="Times New Roman"/>
          <w:sz w:val="24"/>
          <w:szCs w:val="24"/>
        </w:rPr>
        <w:t xml:space="preserve">  </w:t>
      </w:r>
    </w:p>
    <w:sectPr w:rsidR="001C7EB5" w:rsidRPr="0012681C" w:rsidSect="00EE2A9D">
      <w:pgSz w:w="11905" w:h="16837"/>
      <w:pgMar w:top="1134" w:right="565" w:bottom="113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74D6A"/>
    <w:multiLevelType w:val="singleLevel"/>
    <w:tmpl w:val="3356D02E"/>
    <w:lvl w:ilvl="0">
      <w:start w:val="1"/>
      <w:numFmt w:val="decimal"/>
      <w:lvlText w:val="%1."/>
      <w:legacy w:legacy="1" w:legacySpace="0" w:legacyIndent="264"/>
      <w:lvlJc w:val="left"/>
      <w:rPr>
        <w:rFonts w:ascii="Times New Roman" w:hAnsi="Times New Roman" w:cs="Times New Roman" w:hint="default"/>
      </w:rPr>
    </w:lvl>
  </w:abstractNum>
  <w:abstractNum w:abstractNumId="1">
    <w:nsid w:val="426446E6"/>
    <w:multiLevelType w:val="hybridMultilevel"/>
    <w:tmpl w:val="0384166C"/>
    <w:lvl w:ilvl="0" w:tplc="54D4D40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44F529EC"/>
    <w:multiLevelType w:val="hybridMultilevel"/>
    <w:tmpl w:val="E78219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E3F6EDD"/>
    <w:multiLevelType w:val="hybridMultilevel"/>
    <w:tmpl w:val="CE8EA7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B51"/>
    <w:rsid w:val="00030849"/>
    <w:rsid w:val="000327D7"/>
    <w:rsid w:val="000369C0"/>
    <w:rsid w:val="000412AA"/>
    <w:rsid w:val="000530E9"/>
    <w:rsid w:val="00053869"/>
    <w:rsid w:val="00070596"/>
    <w:rsid w:val="00070949"/>
    <w:rsid w:val="000E50B6"/>
    <w:rsid w:val="00115AC6"/>
    <w:rsid w:val="00124DA0"/>
    <w:rsid w:val="0012681C"/>
    <w:rsid w:val="00134775"/>
    <w:rsid w:val="00146309"/>
    <w:rsid w:val="00183689"/>
    <w:rsid w:val="001851EC"/>
    <w:rsid w:val="001A2D4C"/>
    <w:rsid w:val="001C7EB5"/>
    <w:rsid w:val="001E040B"/>
    <w:rsid w:val="001F60F8"/>
    <w:rsid w:val="0020491E"/>
    <w:rsid w:val="00220AAC"/>
    <w:rsid w:val="00222D53"/>
    <w:rsid w:val="00230767"/>
    <w:rsid w:val="002341F3"/>
    <w:rsid w:val="00247BD3"/>
    <w:rsid w:val="002D0C0B"/>
    <w:rsid w:val="002E1B51"/>
    <w:rsid w:val="002E7F4B"/>
    <w:rsid w:val="00340FA0"/>
    <w:rsid w:val="00346E31"/>
    <w:rsid w:val="00347657"/>
    <w:rsid w:val="003603CC"/>
    <w:rsid w:val="003735E9"/>
    <w:rsid w:val="00386DE5"/>
    <w:rsid w:val="003931DE"/>
    <w:rsid w:val="00394E8F"/>
    <w:rsid w:val="003A46C7"/>
    <w:rsid w:val="003A77C0"/>
    <w:rsid w:val="003C6AE3"/>
    <w:rsid w:val="004045D4"/>
    <w:rsid w:val="00407A08"/>
    <w:rsid w:val="004210A2"/>
    <w:rsid w:val="00423630"/>
    <w:rsid w:val="00432611"/>
    <w:rsid w:val="00433818"/>
    <w:rsid w:val="00453099"/>
    <w:rsid w:val="004720C0"/>
    <w:rsid w:val="00483580"/>
    <w:rsid w:val="004B5AFE"/>
    <w:rsid w:val="004D2342"/>
    <w:rsid w:val="004D4B68"/>
    <w:rsid w:val="004E056C"/>
    <w:rsid w:val="004E3BE9"/>
    <w:rsid w:val="00522781"/>
    <w:rsid w:val="00536E4F"/>
    <w:rsid w:val="00565D6A"/>
    <w:rsid w:val="0056759B"/>
    <w:rsid w:val="005679A7"/>
    <w:rsid w:val="005741AA"/>
    <w:rsid w:val="00574CFF"/>
    <w:rsid w:val="005A4705"/>
    <w:rsid w:val="005B63E1"/>
    <w:rsid w:val="005C3B80"/>
    <w:rsid w:val="006014D5"/>
    <w:rsid w:val="00637EA6"/>
    <w:rsid w:val="00645003"/>
    <w:rsid w:val="006A0FAE"/>
    <w:rsid w:val="006B11F0"/>
    <w:rsid w:val="006B517C"/>
    <w:rsid w:val="006C24C0"/>
    <w:rsid w:val="006C77B8"/>
    <w:rsid w:val="006F405C"/>
    <w:rsid w:val="0071134D"/>
    <w:rsid w:val="00714F12"/>
    <w:rsid w:val="00721994"/>
    <w:rsid w:val="00756C65"/>
    <w:rsid w:val="00762174"/>
    <w:rsid w:val="00774F28"/>
    <w:rsid w:val="00790E65"/>
    <w:rsid w:val="00796576"/>
    <w:rsid w:val="007A455D"/>
    <w:rsid w:val="007B24E2"/>
    <w:rsid w:val="007C31C8"/>
    <w:rsid w:val="007C4C57"/>
    <w:rsid w:val="007C6C89"/>
    <w:rsid w:val="00800F35"/>
    <w:rsid w:val="00822B19"/>
    <w:rsid w:val="00823829"/>
    <w:rsid w:val="008475D1"/>
    <w:rsid w:val="00854906"/>
    <w:rsid w:val="008818C3"/>
    <w:rsid w:val="00887A2D"/>
    <w:rsid w:val="00891F55"/>
    <w:rsid w:val="008B78B8"/>
    <w:rsid w:val="008D0235"/>
    <w:rsid w:val="008D73B0"/>
    <w:rsid w:val="00901320"/>
    <w:rsid w:val="009032B0"/>
    <w:rsid w:val="0094357B"/>
    <w:rsid w:val="00943F0C"/>
    <w:rsid w:val="00946619"/>
    <w:rsid w:val="0094701A"/>
    <w:rsid w:val="0099584B"/>
    <w:rsid w:val="00997BAD"/>
    <w:rsid w:val="009B556A"/>
    <w:rsid w:val="009C59B9"/>
    <w:rsid w:val="009E4D07"/>
    <w:rsid w:val="009F6281"/>
    <w:rsid w:val="00A508DA"/>
    <w:rsid w:val="00AC10EC"/>
    <w:rsid w:val="00AF6F27"/>
    <w:rsid w:val="00B348FB"/>
    <w:rsid w:val="00B34D29"/>
    <w:rsid w:val="00B432FC"/>
    <w:rsid w:val="00B52012"/>
    <w:rsid w:val="00B531D3"/>
    <w:rsid w:val="00B606DD"/>
    <w:rsid w:val="00B83653"/>
    <w:rsid w:val="00B87419"/>
    <w:rsid w:val="00B91427"/>
    <w:rsid w:val="00BA4D90"/>
    <w:rsid w:val="00BB41F3"/>
    <w:rsid w:val="00BB50CE"/>
    <w:rsid w:val="00BD73B3"/>
    <w:rsid w:val="00BE10A3"/>
    <w:rsid w:val="00BE6F79"/>
    <w:rsid w:val="00C02ACB"/>
    <w:rsid w:val="00C13E95"/>
    <w:rsid w:val="00C16770"/>
    <w:rsid w:val="00C26200"/>
    <w:rsid w:val="00C340C3"/>
    <w:rsid w:val="00C36957"/>
    <w:rsid w:val="00C443C0"/>
    <w:rsid w:val="00C662EF"/>
    <w:rsid w:val="00C9097F"/>
    <w:rsid w:val="00C921BB"/>
    <w:rsid w:val="00C96B35"/>
    <w:rsid w:val="00C97D18"/>
    <w:rsid w:val="00CA5144"/>
    <w:rsid w:val="00CB227B"/>
    <w:rsid w:val="00CC05F4"/>
    <w:rsid w:val="00CC2CAA"/>
    <w:rsid w:val="00CF4E35"/>
    <w:rsid w:val="00CF601D"/>
    <w:rsid w:val="00D1202C"/>
    <w:rsid w:val="00D129D5"/>
    <w:rsid w:val="00D30C05"/>
    <w:rsid w:val="00D53741"/>
    <w:rsid w:val="00D960C0"/>
    <w:rsid w:val="00DA0E20"/>
    <w:rsid w:val="00DC0707"/>
    <w:rsid w:val="00DD2239"/>
    <w:rsid w:val="00DE0064"/>
    <w:rsid w:val="00DE0AD4"/>
    <w:rsid w:val="00DF224A"/>
    <w:rsid w:val="00DF269B"/>
    <w:rsid w:val="00E308AC"/>
    <w:rsid w:val="00E86E83"/>
    <w:rsid w:val="00EA391E"/>
    <w:rsid w:val="00EA750E"/>
    <w:rsid w:val="00EB0EC6"/>
    <w:rsid w:val="00EC666F"/>
    <w:rsid w:val="00ED3ECB"/>
    <w:rsid w:val="00EE2A9D"/>
    <w:rsid w:val="00EF153F"/>
    <w:rsid w:val="00F06AE0"/>
    <w:rsid w:val="00F10F26"/>
    <w:rsid w:val="00F3746E"/>
    <w:rsid w:val="00F76202"/>
    <w:rsid w:val="00F8672F"/>
    <w:rsid w:val="00F87C72"/>
    <w:rsid w:val="00F9636B"/>
    <w:rsid w:val="00FB3989"/>
    <w:rsid w:val="00FB6A0E"/>
    <w:rsid w:val="00FC61D2"/>
    <w:rsid w:val="00FD5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653"/>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uiPriority w:val="99"/>
    <w:qFormat/>
    <w:rsid w:val="00BB50CE"/>
    <w:pPr>
      <w:spacing w:before="108" w:after="108"/>
      <w:ind w:firstLine="0"/>
      <w:jc w:val="center"/>
      <w:outlineLvl w:val="0"/>
    </w:pPr>
    <w:rPr>
      <w:b/>
      <w:bCs/>
      <w:color w:val="26282F"/>
    </w:rPr>
  </w:style>
  <w:style w:type="paragraph" w:styleId="2">
    <w:name w:val="heading 2"/>
    <w:basedOn w:val="1"/>
    <w:next w:val="a"/>
    <w:link w:val="20"/>
    <w:uiPriority w:val="99"/>
    <w:qFormat/>
    <w:rsid w:val="00BB50CE"/>
    <w:pPr>
      <w:outlineLvl w:val="1"/>
    </w:pPr>
  </w:style>
  <w:style w:type="paragraph" w:styleId="3">
    <w:name w:val="heading 3"/>
    <w:basedOn w:val="2"/>
    <w:next w:val="a"/>
    <w:link w:val="30"/>
    <w:uiPriority w:val="99"/>
    <w:qFormat/>
    <w:rsid w:val="00BB50CE"/>
    <w:pPr>
      <w:outlineLvl w:val="2"/>
    </w:pPr>
  </w:style>
  <w:style w:type="paragraph" w:styleId="4">
    <w:name w:val="heading 4"/>
    <w:basedOn w:val="3"/>
    <w:next w:val="a"/>
    <w:link w:val="40"/>
    <w:uiPriority w:val="99"/>
    <w:qFormat/>
    <w:rsid w:val="00BB50CE"/>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B50CE"/>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B50CE"/>
    <w:rPr>
      <w:rFonts w:ascii="Cambria" w:hAnsi="Cambria" w:cs="Times New Roman"/>
      <w:b/>
      <w:bCs/>
      <w:i/>
      <w:iCs/>
      <w:sz w:val="28"/>
      <w:szCs w:val="28"/>
    </w:rPr>
  </w:style>
  <w:style w:type="character" w:customStyle="1" w:styleId="30">
    <w:name w:val="Заголовок 3 Знак"/>
    <w:basedOn w:val="a0"/>
    <w:link w:val="3"/>
    <w:uiPriority w:val="99"/>
    <w:semiHidden/>
    <w:locked/>
    <w:rsid w:val="00BB50CE"/>
    <w:rPr>
      <w:rFonts w:ascii="Cambria" w:hAnsi="Cambria" w:cs="Times New Roman"/>
      <w:b/>
      <w:bCs/>
      <w:sz w:val="26"/>
      <w:szCs w:val="26"/>
    </w:rPr>
  </w:style>
  <w:style w:type="character" w:customStyle="1" w:styleId="40">
    <w:name w:val="Заголовок 4 Знак"/>
    <w:basedOn w:val="a0"/>
    <w:link w:val="4"/>
    <w:uiPriority w:val="99"/>
    <w:semiHidden/>
    <w:locked/>
    <w:rsid w:val="00BB50CE"/>
    <w:rPr>
      <w:rFonts w:cs="Times New Roman"/>
      <w:b/>
      <w:bCs/>
      <w:sz w:val="28"/>
      <w:szCs w:val="28"/>
    </w:rPr>
  </w:style>
  <w:style w:type="character" w:customStyle="1" w:styleId="a3">
    <w:name w:val="Цветовое выделение"/>
    <w:uiPriority w:val="99"/>
    <w:rsid w:val="00BB50CE"/>
    <w:rPr>
      <w:b/>
      <w:color w:val="26282F"/>
    </w:rPr>
  </w:style>
  <w:style w:type="character" w:customStyle="1" w:styleId="a4">
    <w:name w:val="Гипертекстовая ссылка"/>
    <w:basedOn w:val="a3"/>
    <w:uiPriority w:val="99"/>
    <w:rsid w:val="00BB50CE"/>
    <w:rPr>
      <w:rFonts w:cs="Times New Roman"/>
      <w:b/>
      <w:color w:val="106BBE"/>
    </w:rPr>
  </w:style>
  <w:style w:type="character" w:customStyle="1" w:styleId="a5">
    <w:name w:val="Активная гиперссылка"/>
    <w:basedOn w:val="a4"/>
    <w:uiPriority w:val="99"/>
    <w:rsid w:val="00BB50CE"/>
    <w:rPr>
      <w:rFonts w:cs="Times New Roman"/>
      <w:b/>
      <w:color w:val="106BBE"/>
      <w:u w:val="single"/>
    </w:rPr>
  </w:style>
  <w:style w:type="paragraph" w:customStyle="1" w:styleId="a6">
    <w:name w:val="Внимание"/>
    <w:basedOn w:val="a"/>
    <w:next w:val="a"/>
    <w:uiPriority w:val="99"/>
    <w:rsid w:val="00BB50CE"/>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BB50CE"/>
  </w:style>
  <w:style w:type="paragraph" w:customStyle="1" w:styleId="a8">
    <w:name w:val="Внимание: недобросовестность!"/>
    <w:basedOn w:val="a6"/>
    <w:next w:val="a"/>
    <w:uiPriority w:val="99"/>
    <w:rsid w:val="00BB50CE"/>
  </w:style>
  <w:style w:type="character" w:customStyle="1" w:styleId="a9">
    <w:name w:val="Выделение для Базового Поиска"/>
    <w:basedOn w:val="a3"/>
    <w:uiPriority w:val="99"/>
    <w:rsid w:val="00BB50CE"/>
    <w:rPr>
      <w:rFonts w:cs="Times New Roman"/>
      <w:b/>
      <w:bCs/>
      <w:color w:val="0058A9"/>
    </w:rPr>
  </w:style>
  <w:style w:type="character" w:customStyle="1" w:styleId="aa">
    <w:name w:val="Выделение для Базового Поиска (курсив)"/>
    <w:basedOn w:val="a9"/>
    <w:uiPriority w:val="99"/>
    <w:rsid w:val="00BB50CE"/>
    <w:rPr>
      <w:rFonts w:cs="Times New Roman"/>
      <w:b/>
      <w:bCs/>
      <w:i/>
      <w:iCs/>
      <w:color w:val="0058A9"/>
    </w:rPr>
  </w:style>
  <w:style w:type="character" w:customStyle="1" w:styleId="ab">
    <w:name w:val="Сравнение редакций"/>
    <w:basedOn w:val="a3"/>
    <w:uiPriority w:val="99"/>
    <w:rsid w:val="00BB50CE"/>
    <w:rPr>
      <w:rFonts w:cs="Times New Roman"/>
      <w:b/>
      <w:color w:val="26282F"/>
    </w:rPr>
  </w:style>
  <w:style w:type="character" w:customStyle="1" w:styleId="ac">
    <w:name w:val="Добавленный текст"/>
    <w:uiPriority w:val="99"/>
    <w:rsid w:val="00BB50CE"/>
    <w:rPr>
      <w:color w:val="000000"/>
      <w:shd w:val="clear" w:color="auto" w:fill="C1D7FF"/>
    </w:rPr>
  </w:style>
  <w:style w:type="paragraph" w:customStyle="1" w:styleId="ad">
    <w:name w:val="Дочерний элемент списка"/>
    <w:basedOn w:val="a"/>
    <w:next w:val="a"/>
    <w:uiPriority w:val="99"/>
    <w:rsid w:val="00BB50CE"/>
    <w:pPr>
      <w:ind w:firstLine="0"/>
    </w:pPr>
    <w:rPr>
      <w:color w:val="868381"/>
      <w:sz w:val="22"/>
      <w:szCs w:val="22"/>
    </w:rPr>
  </w:style>
  <w:style w:type="paragraph" w:customStyle="1" w:styleId="ae">
    <w:name w:val="Основное меню (преемственное)"/>
    <w:basedOn w:val="a"/>
    <w:next w:val="a"/>
    <w:uiPriority w:val="99"/>
    <w:rsid w:val="00BB50CE"/>
    <w:rPr>
      <w:rFonts w:ascii="Verdana" w:hAnsi="Verdana" w:cs="Verdana"/>
      <w:sz w:val="24"/>
      <w:szCs w:val="24"/>
    </w:rPr>
  </w:style>
  <w:style w:type="paragraph" w:customStyle="1" w:styleId="af">
    <w:name w:val="Заголовок *"/>
    <w:basedOn w:val="ae"/>
    <w:next w:val="a"/>
    <w:uiPriority w:val="99"/>
    <w:rsid w:val="00BB50CE"/>
    <w:rPr>
      <w:b/>
      <w:bCs/>
      <w:color w:val="0058A9"/>
      <w:shd w:val="clear" w:color="auto" w:fill="D4D0C8"/>
    </w:rPr>
  </w:style>
  <w:style w:type="paragraph" w:customStyle="1" w:styleId="af0">
    <w:name w:val="Заголовок группы контролов"/>
    <w:basedOn w:val="a"/>
    <w:next w:val="a"/>
    <w:uiPriority w:val="99"/>
    <w:rsid w:val="00BB50CE"/>
    <w:rPr>
      <w:b/>
      <w:bCs/>
      <w:color w:val="000000"/>
    </w:rPr>
  </w:style>
  <w:style w:type="paragraph" w:customStyle="1" w:styleId="af1">
    <w:name w:val="Заголовок для информации об изменениях"/>
    <w:basedOn w:val="1"/>
    <w:next w:val="a"/>
    <w:uiPriority w:val="99"/>
    <w:rsid w:val="00BB50CE"/>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BB50CE"/>
    <w:rPr>
      <w:rFonts w:cs="Times New Roman"/>
      <w:b/>
      <w:bCs/>
      <w:color w:val="FF0000"/>
    </w:rPr>
  </w:style>
  <w:style w:type="paragraph" w:customStyle="1" w:styleId="af3">
    <w:name w:val="Заголовок распахивающейся части диалога"/>
    <w:basedOn w:val="a"/>
    <w:next w:val="a"/>
    <w:uiPriority w:val="99"/>
    <w:rsid w:val="00BB50CE"/>
    <w:rPr>
      <w:i/>
      <w:iCs/>
      <w:color w:val="000080"/>
      <w:sz w:val="24"/>
      <w:szCs w:val="24"/>
    </w:rPr>
  </w:style>
  <w:style w:type="character" w:customStyle="1" w:styleId="af4">
    <w:name w:val="Заголовок собственного сообщения"/>
    <w:basedOn w:val="a3"/>
    <w:uiPriority w:val="99"/>
    <w:rsid w:val="00BB50CE"/>
    <w:rPr>
      <w:rFonts w:cs="Times New Roman"/>
      <w:b/>
      <w:bCs/>
      <w:color w:val="26282F"/>
    </w:rPr>
  </w:style>
  <w:style w:type="paragraph" w:customStyle="1" w:styleId="af5">
    <w:name w:val="Заголовок статьи"/>
    <w:basedOn w:val="a"/>
    <w:next w:val="a"/>
    <w:uiPriority w:val="99"/>
    <w:rsid w:val="00BB50CE"/>
    <w:pPr>
      <w:ind w:left="1612" w:hanging="892"/>
    </w:pPr>
  </w:style>
  <w:style w:type="paragraph" w:customStyle="1" w:styleId="af6">
    <w:name w:val="Заголовок ЭР (левое окно)"/>
    <w:basedOn w:val="a"/>
    <w:next w:val="a"/>
    <w:uiPriority w:val="99"/>
    <w:rsid w:val="00BB50CE"/>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BB50CE"/>
    <w:pPr>
      <w:spacing w:after="0"/>
      <w:jc w:val="left"/>
    </w:pPr>
  </w:style>
  <w:style w:type="paragraph" w:customStyle="1" w:styleId="af8">
    <w:name w:val="Интерактивный заголовок"/>
    <w:basedOn w:val="af"/>
    <w:next w:val="a"/>
    <w:uiPriority w:val="99"/>
    <w:rsid w:val="00BB50CE"/>
    <w:rPr>
      <w:u w:val="single"/>
    </w:rPr>
  </w:style>
  <w:style w:type="paragraph" w:customStyle="1" w:styleId="af9">
    <w:name w:val="Текст (справка)"/>
    <w:basedOn w:val="a"/>
    <w:next w:val="a"/>
    <w:uiPriority w:val="99"/>
    <w:rsid w:val="00BB50CE"/>
    <w:pPr>
      <w:ind w:left="170" w:right="170" w:firstLine="0"/>
      <w:jc w:val="left"/>
    </w:pPr>
  </w:style>
  <w:style w:type="paragraph" w:customStyle="1" w:styleId="afa">
    <w:name w:val="Комментарий"/>
    <w:basedOn w:val="af9"/>
    <w:next w:val="a"/>
    <w:uiPriority w:val="99"/>
    <w:rsid w:val="00BB50CE"/>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BB50CE"/>
    <w:rPr>
      <w:i/>
      <w:iCs/>
    </w:rPr>
  </w:style>
  <w:style w:type="paragraph" w:customStyle="1" w:styleId="afc">
    <w:name w:val="Текст информации об изменениях"/>
    <w:basedOn w:val="a"/>
    <w:next w:val="a"/>
    <w:uiPriority w:val="99"/>
    <w:rsid w:val="00BB50CE"/>
    <w:rPr>
      <w:color w:val="353842"/>
      <w:sz w:val="20"/>
      <w:szCs w:val="20"/>
    </w:rPr>
  </w:style>
  <w:style w:type="paragraph" w:customStyle="1" w:styleId="afd">
    <w:name w:val="Информация об изменениях"/>
    <w:basedOn w:val="afc"/>
    <w:next w:val="a"/>
    <w:uiPriority w:val="99"/>
    <w:rsid w:val="00BB50CE"/>
    <w:pPr>
      <w:spacing w:before="180"/>
      <w:ind w:left="360" w:right="360" w:firstLine="0"/>
    </w:pPr>
    <w:rPr>
      <w:shd w:val="clear" w:color="auto" w:fill="EAEFED"/>
    </w:rPr>
  </w:style>
  <w:style w:type="paragraph" w:customStyle="1" w:styleId="afe">
    <w:name w:val="Текст (лев. подпись)"/>
    <w:basedOn w:val="a"/>
    <w:next w:val="a"/>
    <w:uiPriority w:val="99"/>
    <w:rsid w:val="00BB50CE"/>
    <w:pPr>
      <w:ind w:firstLine="0"/>
      <w:jc w:val="left"/>
    </w:pPr>
  </w:style>
  <w:style w:type="paragraph" w:customStyle="1" w:styleId="aff">
    <w:name w:val="Колонтитул (левый)"/>
    <w:basedOn w:val="afe"/>
    <w:next w:val="a"/>
    <w:uiPriority w:val="99"/>
    <w:rsid w:val="00BB50CE"/>
    <w:rPr>
      <w:sz w:val="16"/>
      <w:szCs w:val="16"/>
    </w:rPr>
  </w:style>
  <w:style w:type="paragraph" w:customStyle="1" w:styleId="aff0">
    <w:name w:val="Текст (прав. подпись)"/>
    <w:basedOn w:val="a"/>
    <w:next w:val="a"/>
    <w:uiPriority w:val="99"/>
    <w:rsid w:val="00BB50CE"/>
    <w:pPr>
      <w:ind w:firstLine="0"/>
      <w:jc w:val="right"/>
    </w:pPr>
  </w:style>
  <w:style w:type="paragraph" w:customStyle="1" w:styleId="aff1">
    <w:name w:val="Колонтитул (правый)"/>
    <w:basedOn w:val="aff0"/>
    <w:next w:val="a"/>
    <w:uiPriority w:val="99"/>
    <w:rsid w:val="00BB50CE"/>
    <w:rPr>
      <w:sz w:val="16"/>
      <w:szCs w:val="16"/>
    </w:rPr>
  </w:style>
  <w:style w:type="paragraph" w:customStyle="1" w:styleId="aff2">
    <w:name w:val="Комментарий пользователя"/>
    <w:basedOn w:val="afa"/>
    <w:next w:val="a"/>
    <w:uiPriority w:val="99"/>
    <w:rsid w:val="00BB50CE"/>
    <w:pPr>
      <w:jc w:val="left"/>
    </w:pPr>
    <w:rPr>
      <w:shd w:val="clear" w:color="auto" w:fill="FFDFE0"/>
    </w:rPr>
  </w:style>
  <w:style w:type="paragraph" w:customStyle="1" w:styleId="aff3">
    <w:name w:val="Куда обратиться?"/>
    <w:basedOn w:val="a6"/>
    <w:next w:val="a"/>
    <w:uiPriority w:val="99"/>
    <w:rsid w:val="00BB50CE"/>
  </w:style>
  <w:style w:type="paragraph" w:customStyle="1" w:styleId="aff4">
    <w:name w:val="Моноширинный"/>
    <w:basedOn w:val="a"/>
    <w:next w:val="a"/>
    <w:uiPriority w:val="99"/>
    <w:rsid w:val="00BB50CE"/>
    <w:pPr>
      <w:ind w:firstLine="0"/>
      <w:jc w:val="left"/>
    </w:pPr>
    <w:rPr>
      <w:rFonts w:ascii="Courier New" w:hAnsi="Courier New" w:cs="Courier New"/>
    </w:rPr>
  </w:style>
  <w:style w:type="character" w:customStyle="1" w:styleId="aff5">
    <w:name w:val="Найденные слова"/>
    <w:basedOn w:val="a3"/>
    <w:uiPriority w:val="99"/>
    <w:rsid w:val="00BB50CE"/>
    <w:rPr>
      <w:rFonts w:cs="Times New Roman"/>
      <w:b/>
      <w:color w:val="26282F"/>
      <w:shd w:val="clear" w:color="auto" w:fill="FFF580"/>
    </w:rPr>
  </w:style>
  <w:style w:type="character" w:customStyle="1" w:styleId="aff6">
    <w:name w:val="Не вступил в силу"/>
    <w:basedOn w:val="a3"/>
    <w:uiPriority w:val="99"/>
    <w:rsid w:val="00BB50CE"/>
    <w:rPr>
      <w:rFonts w:cs="Times New Roman"/>
      <w:b/>
      <w:color w:val="000000"/>
      <w:shd w:val="clear" w:color="auto" w:fill="D8EDE8"/>
    </w:rPr>
  </w:style>
  <w:style w:type="paragraph" w:customStyle="1" w:styleId="aff7">
    <w:name w:val="Необходимые документы"/>
    <w:basedOn w:val="a6"/>
    <w:next w:val="a"/>
    <w:uiPriority w:val="99"/>
    <w:rsid w:val="00BB50CE"/>
    <w:pPr>
      <w:ind w:firstLine="118"/>
    </w:pPr>
  </w:style>
  <w:style w:type="paragraph" w:customStyle="1" w:styleId="aff8">
    <w:name w:val="Нормальный (таблица)"/>
    <w:basedOn w:val="a"/>
    <w:next w:val="a"/>
    <w:uiPriority w:val="99"/>
    <w:rsid w:val="00BB50CE"/>
    <w:pPr>
      <w:ind w:firstLine="0"/>
    </w:pPr>
  </w:style>
  <w:style w:type="paragraph" w:customStyle="1" w:styleId="aff9">
    <w:name w:val="Таблицы (моноширинный)"/>
    <w:basedOn w:val="a"/>
    <w:next w:val="a"/>
    <w:uiPriority w:val="99"/>
    <w:rsid w:val="00BB50CE"/>
    <w:pPr>
      <w:ind w:firstLine="0"/>
      <w:jc w:val="left"/>
    </w:pPr>
    <w:rPr>
      <w:rFonts w:ascii="Courier New" w:hAnsi="Courier New" w:cs="Courier New"/>
    </w:rPr>
  </w:style>
  <w:style w:type="paragraph" w:customStyle="1" w:styleId="affa">
    <w:name w:val="Оглавление"/>
    <w:basedOn w:val="aff9"/>
    <w:next w:val="a"/>
    <w:uiPriority w:val="99"/>
    <w:rsid w:val="00BB50CE"/>
    <w:pPr>
      <w:ind w:left="140"/>
    </w:pPr>
  </w:style>
  <w:style w:type="character" w:customStyle="1" w:styleId="affb">
    <w:name w:val="Опечатки"/>
    <w:uiPriority w:val="99"/>
    <w:rsid w:val="00BB50CE"/>
    <w:rPr>
      <w:color w:val="FF0000"/>
    </w:rPr>
  </w:style>
  <w:style w:type="paragraph" w:customStyle="1" w:styleId="affc">
    <w:name w:val="Переменная часть"/>
    <w:basedOn w:val="ae"/>
    <w:next w:val="a"/>
    <w:uiPriority w:val="99"/>
    <w:rsid w:val="00BB50CE"/>
    <w:rPr>
      <w:sz w:val="20"/>
      <w:szCs w:val="20"/>
    </w:rPr>
  </w:style>
  <w:style w:type="paragraph" w:customStyle="1" w:styleId="affd">
    <w:name w:val="Подвал для информации об изменениях"/>
    <w:basedOn w:val="1"/>
    <w:next w:val="a"/>
    <w:uiPriority w:val="99"/>
    <w:rsid w:val="00BB50CE"/>
    <w:pPr>
      <w:outlineLvl w:val="9"/>
    </w:pPr>
    <w:rPr>
      <w:b w:val="0"/>
      <w:bCs w:val="0"/>
      <w:sz w:val="20"/>
      <w:szCs w:val="20"/>
    </w:rPr>
  </w:style>
  <w:style w:type="paragraph" w:customStyle="1" w:styleId="affe">
    <w:name w:val="Подзаголовок для информации об изменениях"/>
    <w:basedOn w:val="afc"/>
    <w:next w:val="a"/>
    <w:uiPriority w:val="99"/>
    <w:rsid w:val="00BB50CE"/>
    <w:rPr>
      <w:b/>
      <w:bCs/>
    </w:rPr>
  </w:style>
  <w:style w:type="paragraph" w:customStyle="1" w:styleId="afff">
    <w:name w:val="Подчёркнуный текст"/>
    <w:basedOn w:val="a"/>
    <w:next w:val="a"/>
    <w:uiPriority w:val="99"/>
    <w:rsid w:val="00BB50CE"/>
  </w:style>
  <w:style w:type="paragraph" w:customStyle="1" w:styleId="afff0">
    <w:name w:val="Постоянная часть *"/>
    <w:basedOn w:val="ae"/>
    <w:next w:val="a"/>
    <w:uiPriority w:val="99"/>
    <w:rsid w:val="00BB50CE"/>
    <w:rPr>
      <w:sz w:val="22"/>
      <w:szCs w:val="22"/>
    </w:rPr>
  </w:style>
  <w:style w:type="paragraph" w:customStyle="1" w:styleId="afff1">
    <w:name w:val="Прижатый влево"/>
    <w:basedOn w:val="a"/>
    <w:next w:val="a"/>
    <w:uiPriority w:val="99"/>
    <w:rsid w:val="00BB50CE"/>
    <w:pPr>
      <w:ind w:firstLine="0"/>
      <w:jc w:val="left"/>
    </w:pPr>
  </w:style>
  <w:style w:type="paragraph" w:customStyle="1" w:styleId="afff2">
    <w:name w:val="Пример."/>
    <w:basedOn w:val="a6"/>
    <w:next w:val="a"/>
    <w:uiPriority w:val="99"/>
    <w:rsid w:val="00BB50CE"/>
  </w:style>
  <w:style w:type="paragraph" w:customStyle="1" w:styleId="afff3">
    <w:name w:val="Примечание."/>
    <w:basedOn w:val="a6"/>
    <w:next w:val="a"/>
    <w:uiPriority w:val="99"/>
    <w:rsid w:val="00BB50CE"/>
  </w:style>
  <w:style w:type="character" w:customStyle="1" w:styleId="afff4">
    <w:name w:val="Продолжение ссылки"/>
    <w:basedOn w:val="a4"/>
    <w:uiPriority w:val="99"/>
    <w:rsid w:val="00BB50CE"/>
    <w:rPr>
      <w:rFonts w:cs="Times New Roman"/>
      <w:b/>
      <w:color w:val="106BBE"/>
    </w:rPr>
  </w:style>
  <w:style w:type="paragraph" w:customStyle="1" w:styleId="afff5">
    <w:name w:val="Словарная статья"/>
    <w:basedOn w:val="a"/>
    <w:next w:val="a"/>
    <w:uiPriority w:val="99"/>
    <w:rsid w:val="00BB50CE"/>
    <w:pPr>
      <w:ind w:right="118" w:firstLine="0"/>
    </w:pPr>
  </w:style>
  <w:style w:type="paragraph" w:customStyle="1" w:styleId="afff6">
    <w:name w:val="Ссылка на официальную публикацию"/>
    <w:basedOn w:val="a"/>
    <w:next w:val="a"/>
    <w:uiPriority w:val="99"/>
    <w:rsid w:val="00BB50CE"/>
  </w:style>
  <w:style w:type="paragraph" w:customStyle="1" w:styleId="afff7">
    <w:name w:val="Текст в таблице"/>
    <w:basedOn w:val="aff8"/>
    <w:next w:val="a"/>
    <w:uiPriority w:val="99"/>
    <w:rsid w:val="00BB50CE"/>
    <w:pPr>
      <w:ind w:firstLine="500"/>
    </w:pPr>
  </w:style>
  <w:style w:type="paragraph" w:customStyle="1" w:styleId="afff8">
    <w:name w:val="Текст ЭР (см. также)"/>
    <w:basedOn w:val="a"/>
    <w:next w:val="a"/>
    <w:uiPriority w:val="99"/>
    <w:rsid w:val="00BB50CE"/>
    <w:pPr>
      <w:spacing w:before="200"/>
      <w:ind w:firstLine="0"/>
      <w:jc w:val="left"/>
    </w:pPr>
    <w:rPr>
      <w:sz w:val="22"/>
      <w:szCs w:val="22"/>
    </w:rPr>
  </w:style>
  <w:style w:type="paragraph" w:customStyle="1" w:styleId="afff9">
    <w:name w:val="Технический комментарий"/>
    <w:basedOn w:val="a"/>
    <w:next w:val="a"/>
    <w:uiPriority w:val="99"/>
    <w:rsid w:val="00BB50CE"/>
    <w:pPr>
      <w:ind w:firstLine="0"/>
      <w:jc w:val="left"/>
    </w:pPr>
    <w:rPr>
      <w:color w:val="463F31"/>
      <w:shd w:val="clear" w:color="auto" w:fill="FFFFA6"/>
    </w:rPr>
  </w:style>
  <w:style w:type="character" w:customStyle="1" w:styleId="afffa">
    <w:name w:val="Удалённый текст"/>
    <w:uiPriority w:val="99"/>
    <w:rsid w:val="00BB50CE"/>
    <w:rPr>
      <w:color w:val="000000"/>
      <w:shd w:val="clear" w:color="auto" w:fill="C4C413"/>
    </w:rPr>
  </w:style>
  <w:style w:type="character" w:customStyle="1" w:styleId="afffb">
    <w:name w:val="Утратил силу"/>
    <w:basedOn w:val="a3"/>
    <w:uiPriority w:val="99"/>
    <w:rsid w:val="00BB50CE"/>
    <w:rPr>
      <w:rFonts w:cs="Times New Roman"/>
      <w:b/>
      <w:strike/>
      <w:color w:val="666600"/>
    </w:rPr>
  </w:style>
  <w:style w:type="paragraph" w:customStyle="1" w:styleId="afffc">
    <w:name w:val="Формула"/>
    <w:basedOn w:val="a"/>
    <w:next w:val="a"/>
    <w:uiPriority w:val="99"/>
    <w:rsid w:val="00BB50CE"/>
    <w:pPr>
      <w:spacing w:before="240" w:after="240"/>
      <w:ind w:left="420" w:right="420" w:firstLine="300"/>
    </w:pPr>
    <w:rPr>
      <w:shd w:val="clear" w:color="auto" w:fill="F5F3DA"/>
    </w:rPr>
  </w:style>
  <w:style w:type="paragraph" w:customStyle="1" w:styleId="afffd">
    <w:name w:val="Центрированный (таблица)"/>
    <w:basedOn w:val="aff8"/>
    <w:next w:val="a"/>
    <w:uiPriority w:val="99"/>
    <w:rsid w:val="00BB50CE"/>
    <w:pPr>
      <w:jc w:val="center"/>
    </w:pPr>
  </w:style>
  <w:style w:type="paragraph" w:customStyle="1" w:styleId="-">
    <w:name w:val="ЭР-содержание (правое окно)"/>
    <w:basedOn w:val="a"/>
    <w:next w:val="a"/>
    <w:uiPriority w:val="99"/>
    <w:rsid w:val="00BB50CE"/>
    <w:pPr>
      <w:spacing w:before="300"/>
      <w:ind w:firstLine="0"/>
      <w:jc w:val="left"/>
    </w:pPr>
  </w:style>
  <w:style w:type="character" w:styleId="afffe">
    <w:name w:val="Hyperlink"/>
    <w:basedOn w:val="a0"/>
    <w:uiPriority w:val="99"/>
    <w:rsid w:val="00B606DD"/>
    <w:rPr>
      <w:rFonts w:cs="Times New Roman"/>
      <w:color w:val="0000FF"/>
      <w:u w:val="single"/>
    </w:rPr>
  </w:style>
  <w:style w:type="paragraph" w:styleId="affff">
    <w:name w:val="Title"/>
    <w:basedOn w:val="a"/>
    <w:next w:val="a"/>
    <w:link w:val="affff0"/>
    <w:uiPriority w:val="99"/>
    <w:qFormat/>
    <w:locked/>
    <w:rsid w:val="00997BAD"/>
    <w:pPr>
      <w:spacing w:before="240" w:after="60"/>
      <w:jc w:val="center"/>
      <w:outlineLvl w:val="0"/>
    </w:pPr>
    <w:rPr>
      <w:rFonts w:ascii="Cambria" w:hAnsi="Cambria" w:cs="Times New Roman"/>
      <w:b/>
      <w:bCs/>
      <w:kern w:val="28"/>
      <w:sz w:val="32"/>
      <w:szCs w:val="32"/>
    </w:rPr>
  </w:style>
  <w:style w:type="character" w:customStyle="1" w:styleId="affff0">
    <w:name w:val="Название Знак"/>
    <w:basedOn w:val="a0"/>
    <w:link w:val="affff"/>
    <w:uiPriority w:val="99"/>
    <w:locked/>
    <w:rsid w:val="00997BAD"/>
    <w:rPr>
      <w:rFonts w:ascii="Cambria" w:hAnsi="Cambria" w:cs="Times New Roman"/>
      <w:b/>
      <w:bCs/>
      <w:kern w:val="28"/>
      <w:sz w:val="32"/>
      <w:szCs w:val="32"/>
    </w:rPr>
  </w:style>
  <w:style w:type="paragraph" w:styleId="affff1">
    <w:name w:val="Balloon Text"/>
    <w:basedOn w:val="a"/>
    <w:link w:val="affff2"/>
    <w:uiPriority w:val="99"/>
    <w:semiHidden/>
    <w:rsid w:val="00A508DA"/>
    <w:rPr>
      <w:rFonts w:ascii="Tahoma" w:hAnsi="Tahoma" w:cs="Tahoma"/>
      <w:sz w:val="16"/>
      <w:szCs w:val="16"/>
    </w:rPr>
  </w:style>
  <w:style w:type="character" w:customStyle="1" w:styleId="affff2">
    <w:name w:val="Текст выноски Знак"/>
    <w:basedOn w:val="a0"/>
    <w:link w:val="affff1"/>
    <w:uiPriority w:val="99"/>
    <w:semiHidden/>
    <w:locked/>
    <w:rsid w:val="00BB50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653"/>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uiPriority w:val="99"/>
    <w:qFormat/>
    <w:rsid w:val="00BB50CE"/>
    <w:pPr>
      <w:spacing w:before="108" w:after="108"/>
      <w:ind w:firstLine="0"/>
      <w:jc w:val="center"/>
      <w:outlineLvl w:val="0"/>
    </w:pPr>
    <w:rPr>
      <w:b/>
      <w:bCs/>
      <w:color w:val="26282F"/>
    </w:rPr>
  </w:style>
  <w:style w:type="paragraph" w:styleId="2">
    <w:name w:val="heading 2"/>
    <w:basedOn w:val="1"/>
    <w:next w:val="a"/>
    <w:link w:val="20"/>
    <w:uiPriority w:val="99"/>
    <w:qFormat/>
    <w:rsid w:val="00BB50CE"/>
    <w:pPr>
      <w:outlineLvl w:val="1"/>
    </w:pPr>
  </w:style>
  <w:style w:type="paragraph" w:styleId="3">
    <w:name w:val="heading 3"/>
    <w:basedOn w:val="2"/>
    <w:next w:val="a"/>
    <w:link w:val="30"/>
    <w:uiPriority w:val="99"/>
    <w:qFormat/>
    <w:rsid w:val="00BB50CE"/>
    <w:pPr>
      <w:outlineLvl w:val="2"/>
    </w:pPr>
  </w:style>
  <w:style w:type="paragraph" w:styleId="4">
    <w:name w:val="heading 4"/>
    <w:basedOn w:val="3"/>
    <w:next w:val="a"/>
    <w:link w:val="40"/>
    <w:uiPriority w:val="99"/>
    <w:qFormat/>
    <w:rsid w:val="00BB50CE"/>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B50CE"/>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B50CE"/>
    <w:rPr>
      <w:rFonts w:ascii="Cambria" w:hAnsi="Cambria" w:cs="Times New Roman"/>
      <w:b/>
      <w:bCs/>
      <w:i/>
      <w:iCs/>
      <w:sz w:val="28"/>
      <w:szCs w:val="28"/>
    </w:rPr>
  </w:style>
  <w:style w:type="character" w:customStyle="1" w:styleId="30">
    <w:name w:val="Заголовок 3 Знак"/>
    <w:basedOn w:val="a0"/>
    <w:link w:val="3"/>
    <w:uiPriority w:val="99"/>
    <w:semiHidden/>
    <w:locked/>
    <w:rsid w:val="00BB50CE"/>
    <w:rPr>
      <w:rFonts w:ascii="Cambria" w:hAnsi="Cambria" w:cs="Times New Roman"/>
      <w:b/>
      <w:bCs/>
      <w:sz w:val="26"/>
      <w:szCs w:val="26"/>
    </w:rPr>
  </w:style>
  <w:style w:type="character" w:customStyle="1" w:styleId="40">
    <w:name w:val="Заголовок 4 Знак"/>
    <w:basedOn w:val="a0"/>
    <w:link w:val="4"/>
    <w:uiPriority w:val="99"/>
    <w:semiHidden/>
    <w:locked/>
    <w:rsid w:val="00BB50CE"/>
    <w:rPr>
      <w:rFonts w:cs="Times New Roman"/>
      <w:b/>
      <w:bCs/>
      <w:sz w:val="28"/>
      <w:szCs w:val="28"/>
    </w:rPr>
  </w:style>
  <w:style w:type="character" w:customStyle="1" w:styleId="a3">
    <w:name w:val="Цветовое выделение"/>
    <w:uiPriority w:val="99"/>
    <w:rsid w:val="00BB50CE"/>
    <w:rPr>
      <w:b/>
      <w:color w:val="26282F"/>
    </w:rPr>
  </w:style>
  <w:style w:type="character" w:customStyle="1" w:styleId="a4">
    <w:name w:val="Гипертекстовая ссылка"/>
    <w:basedOn w:val="a3"/>
    <w:uiPriority w:val="99"/>
    <w:rsid w:val="00BB50CE"/>
    <w:rPr>
      <w:rFonts w:cs="Times New Roman"/>
      <w:b/>
      <w:color w:val="106BBE"/>
    </w:rPr>
  </w:style>
  <w:style w:type="character" w:customStyle="1" w:styleId="a5">
    <w:name w:val="Активная гиперссылка"/>
    <w:basedOn w:val="a4"/>
    <w:uiPriority w:val="99"/>
    <w:rsid w:val="00BB50CE"/>
    <w:rPr>
      <w:rFonts w:cs="Times New Roman"/>
      <w:b/>
      <w:color w:val="106BBE"/>
      <w:u w:val="single"/>
    </w:rPr>
  </w:style>
  <w:style w:type="paragraph" w:customStyle="1" w:styleId="a6">
    <w:name w:val="Внимание"/>
    <w:basedOn w:val="a"/>
    <w:next w:val="a"/>
    <w:uiPriority w:val="99"/>
    <w:rsid w:val="00BB50CE"/>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BB50CE"/>
  </w:style>
  <w:style w:type="paragraph" w:customStyle="1" w:styleId="a8">
    <w:name w:val="Внимание: недобросовестность!"/>
    <w:basedOn w:val="a6"/>
    <w:next w:val="a"/>
    <w:uiPriority w:val="99"/>
    <w:rsid w:val="00BB50CE"/>
  </w:style>
  <w:style w:type="character" w:customStyle="1" w:styleId="a9">
    <w:name w:val="Выделение для Базового Поиска"/>
    <w:basedOn w:val="a3"/>
    <w:uiPriority w:val="99"/>
    <w:rsid w:val="00BB50CE"/>
    <w:rPr>
      <w:rFonts w:cs="Times New Roman"/>
      <w:b/>
      <w:bCs/>
      <w:color w:val="0058A9"/>
    </w:rPr>
  </w:style>
  <w:style w:type="character" w:customStyle="1" w:styleId="aa">
    <w:name w:val="Выделение для Базового Поиска (курсив)"/>
    <w:basedOn w:val="a9"/>
    <w:uiPriority w:val="99"/>
    <w:rsid w:val="00BB50CE"/>
    <w:rPr>
      <w:rFonts w:cs="Times New Roman"/>
      <w:b/>
      <w:bCs/>
      <w:i/>
      <w:iCs/>
      <w:color w:val="0058A9"/>
    </w:rPr>
  </w:style>
  <w:style w:type="character" w:customStyle="1" w:styleId="ab">
    <w:name w:val="Сравнение редакций"/>
    <w:basedOn w:val="a3"/>
    <w:uiPriority w:val="99"/>
    <w:rsid w:val="00BB50CE"/>
    <w:rPr>
      <w:rFonts w:cs="Times New Roman"/>
      <w:b/>
      <w:color w:val="26282F"/>
    </w:rPr>
  </w:style>
  <w:style w:type="character" w:customStyle="1" w:styleId="ac">
    <w:name w:val="Добавленный текст"/>
    <w:uiPriority w:val="99"/>
    <w:rsid w:val="00BB50CE"/>
    <w:rPr>
      <w:color w:val="000000"/>
      <w:shd w:val="clear" w:color="auto" w:fill="C1D7FF"/>
    </w:rPr>
  </w:style>
  <w:style w:type="paragraph" w:customStyle="1" w:styleId="ad">
    <w:name w:val="Дочерний элемент списка"/>
    <w:basedOn w:val="a"/>
    <w:next w:val="a"/>
    <w:uiPriority w:val="99"/>
    <w:rsid w:val="00BB50CE"/>
    <w:pPr>
      <w:ind w:firstLine="0"/>
    </w:pPr>
    <w:rPr>
      <w:color w:val="868381"/>
      <w:sz w:val="22"/>
      <w:szCs w:val="22"/>
    </w:rPr>
  </w:style>
  <w:style w:type="paragraph" w:customStyle="1" w:styleId="ae">
    <w:name w:val="Основное меню (преемственное)"/>
    <w:basedOn w:val="a"/>
    <w:next w:val="a"/>
    <w:uiPriority w:val="99"/>
    <w:rsid w:val="00BB50CE"/>
    <w:rPr>
      <w:rFonts w:ascii="Verdana" w:hAnsi="Verdana" w:cs="Verdana"/>
      <w:sz w:val="24"/>
      <w:szCs w:val="24"/>
    </w:rPr>
  </w:style>
  <w:style w:type="paragraph" w:customStyle="1" w:styleId="af">
    <w:name w:val="Заголовок *"/>
    <w:basedOn w:val="ae"/>
    <w:next w:val="a"/>
    <w:uiPriority w:val="99"/>
    <w:rsid w:val="00BB50CE"/>
    <w:rPr>
      <w:b/>
      <w:bCs/>
      <w:color w:val="0058A9"/>
      <w:shd w:val="clear" w:color="auto" w:fill="D4D0C8"/>
    </w:rPr>
  </w:style>
  <w:style w:type="paragraph" w:customStyle="1" w:styleId="af0">
    <w:name w:val="Заголовок группы контролов"/>
    <w:basedOn w:val="a"/>
    <w:next w:val="a"/>
    <w:uiPriority w:val="99"/>
    <w:rsid w:val="00BB50CE"/>
    <w:rPr>
      <w:b/>
      <w:bCs/>
      <w:color w:val="000000"/>
    </w:rPr>
  </w:style>
  <w:style w:type="paragraph" w:customStyle="1" w:styleId="af1">
    <w:name w:val="Заголовок для информации об изменениях"/>
    <w:basedOn w:val="1"/>
    <w:next w:val="a"/>
    <w:uiPriority w:val="99"/>
    <w:rsid w:val="00BB50CE"/>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BB50CE"/>
    <w:rPr>
      <w:rFonts w:cs="Times New Roman"/>
      <w:b/>
      <w:bCs/>
      <w:color w:val="FF0000"/>
    </w:rPr>
  </w:style>
  <w:style w:type="paragraph" w:customStyle="1" w:styleId="af3">
    <w:name w:val="Заголовок распахивающейся части диалога"/>
    <w:basedOn w:val="a"/>
    <w:next w:val="a"/>
    <w:uiPriority w:val="99"/>
    <w:rsid w:val="00BB50CE"/>
    <w:rPr>
      <w:i/>
      <w:iCs/>
      <w:color w:val="000080"/>
      <w:sz w:val="24"/>
      <w:szCs w:val="24"/>
    </w:rPr>
  </w:style>
  <w:style w:type="character" w:customStyle="1" w:styleId="af4">
    <w:name w:val="Заголовок собственного сообщения"/>
    <w:basedOn w:val="a3"/>
    <w:uiPriority w:val="99"/>
    <w:rsid w:val="00BB50CE"/>
    <w:rPr>
      <w:rFonts w:cs="Times New Roman"/>
      <w:b/>
      <w:bCs/>
      <w:color w:val="26282F"/>
    </w:rPr>
  </w:style>
  <w:style w:type="paragraph" w:customStyle="1" w:styleId="af5">
    <w:name w:val="Заголовок статьи"/>
    <w:basedOn w:val="a"/>
    <w:next w:val="a"/>
    <w:uiPriority w:val="99"/>
    <w:rsid w:val="00BB50CE"/>
    <w:pPr>
      <w:ind w:left="1612" w:hanging="892"/>
    </w:pPr>
  </w:style>
  <w:style w:type="paragraph" w:customStyle="1" w:styleId="af6">
    <w:name w:val="Заголовок ЭР (левое окно)"/>
    <w:basedOn w:val="a"/>
    <w:next w:val="a"/>
    <w:uiPriority w:val="99"/>
    <w:rsid w:val="00BB50CE"/>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BB50CE"/>
    <w:pPr>
      <w:spacing w:after="0"/>
      <w:jc w:val="left"/>
    </w:pPr>
  </w:style>
  <w:style w:type="paragraph" w:customStyle="1" w:styleId="af8">
    <w:name w:val="Интерактивный заголовок"/>
    <w:basedOn w:val="af"/>
    <w:next w:val="a"/>
    <w:uiPriority w:val="99"/>
    <w:rsid w:val="00BB50CE"/>
    <w:rPr>
      <w:u w:val="single"/>
    </w:rPr>
  </w:style>
  <w:style w:type="paragraph" w:customStyle="1" w:styleId="af9">
    <w:name w:val="Текст (справка)"/>
    <w:basedOn w:val="a"/>
    <w:next w:val="a"/>
    <w:uiPriority w:val="99"/>
    <w:rsid w:val="00BB50CE"/>
    <w:pPr>
      <w:ind w:left="170" w:right="170" w:firstLine="0"/>
      <w:jc w:val="left"/>
    </w:pPr>
  </w:style>
  <w:style w:type="paragraph" w:customStyle="1" w:styleId="afa">
    <w:name w:val="Комментарий"/>
    <w:basedOn w:val="af9"/>
    <w:next w:val="a"/>
    <w:uiPriority w:val="99"/>
    <w:rsid w:val="00BB50CE"/>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BB50CE"/>
    <w:rPr>
      <w:i/>
      <w:iCs/>
    </w:rPr>
  </w:style>
  <w:style w:type="paragraph" w:customStyle="1" w:styleId="afc">
    <w:name w:val="Текст информации об изменениях"/>
    <w:basedOn w:val="a"/>
    <w:next w:val="a"/>
    <w:uiPriority w:val="99"/>
    <w:rsid w:val="00BB50CE"/>
    <w:rPr>
      <w:color w:val="353842"/>
      <w:sz w:val="20"/>
      <w:szCs w:val="20"/>
    </w:rPr>
  </w:style>
  <w:style w:type="paragraph" w:customStyle="1" w:styleId="afd">
    <w:name w:val="Информация об изменениях"/>
    <w:basedOn w:val="afc"/>
    <w:next w:val="a"/>
    <w:uiPriority w:val="99"/>
    <w:rsid w:val="00BB50CE"/>
    <w:pPr>
      <w:spacing w:before="180"/>
      <w:ind w:left="360" w:right="360" w:firstLine="0"/>
    </w:pPr>
    <w:rPr>
      <w:shd w:val="clear" w:color="auto" w:fill="EAEFED"/>
    </w:rPr>
  </w:style>
  <w:style w:type="paragraph" w:customStyle="1" w:styleId="afe">
    <w:name w:val="Текст (лев. подпись)"/>
    <w:basedOn w:val="a"/>
    <w:next w:val="a"/>
    <w:uiPriority w:val="99"/>
    <w:rsid w:val="00BB50CE"/>
    <w:pPr>
      <w:ind w:firstLine="0"/>
      <w:jc w:val="left"/>
    </w:pPr>
  </w:style>
  <w:style w:type="paragraph" w:customStyle="1" w:styleId="aff">
    <w:name w:val="Колонтитул (левый)"/>
    <w:basedOn w:val="afe"/>
    <w:next w:val="a"/>
    <w:uiPriority w:val="99"/>
    <w:rsid w:val="00BB50CE"/>
    <w:rPr>
      <w:sz w:val="16"/>
      <w:szCs w:val="16"/>
    </w:rPr>
  </w:style>
  <w:style w:type="paragraph" w:customStyle="1" w:styleId="aff0">
    <w:name w:val="Текст (прав. подпись)"/>
    <w:basedOn w:val="a"/>
    <w:next w:val="a"/>
    <w:uiPriority w:val="99"/>
    <w:rsid w:val="00BB50CE"/>
    <w:pPr>
      <w:ind w:firstLine="0"/>
      <w:jc w:val="right"/>
    </w:pPr>
  </w:style>
  <w:style w:type="paragraph" w:customStyle="1" w:styleId="aff1">
    <w:name w:val="Колонтитул (правый)"/>
    <w:basedOn w:val="aff0"/>
    <w:next w:val="a"/>
    <w:uiPriority w:val="99"/>
    <w:rsid w:val="00BB50CE"/>
    <w:rPr>
      <w:sz w:val="16"/>
      <w:szCs w:val="16"/>
    </w:rPr>
  </w:style>
  <w:style w:type="paragraph" w:customStyle="1" w:styleId="aff2">
    <w:name w:val="Комментарий пользователя"/>
    <w:basedOn w:val="afa"/>
    <w:next w:val="a"/>
    <w:uiPriority w:val="99"/>
    <w:rsid w:val="00BB50CE"/>
    <w:pPr>
      <w:jc w:val="left"/>
    </w:pPr>
    <w:rPr>
      <w:shd w:val="clear" w:color="auto" w:fill="FFDFE0"/>
    </w:rPr>
  </w:style>
  <w:style w:type="paragraph" w:customStyle="1" w:styleId="aff3">
    <w:name w:val="Куда обратиться?"/>
    <w:basedOn w:val="a6"/>
    <w:next w:val="a"/>
    <w:uiPriority w:val="99"/>
    <w:rsid w:val="00BB50CE"/>
  </w:style>
  <w:style w:type="paragraph" w:customStyle="1" w:styleId="aff4">
    <w:name w:val="Моноширинный"/>
    <w:basedOn w:val="a"/>
    <w:next w:val="a"/>
    <w:uiPriority w:val="99"/>
    <w:rsid w:val="00BB50CE"/>
    <w:pPr>
      <w:ind w:firstLine="0"/>
      <w:jc w:val="left"/>
    </w:pPr>
    <w:rPr>
      <w:rFonts w:ascii="Courier New" w:hAnsi="Courier New" w:cs="Courier New"/>
    </w:rPr>
  </w:style>
  <w:style w:type="character" w:customStyle="1" w:styleId="aff5">
    <w:name w:val="Найденные слова"/>
    <w:basedOn w:val="a3"/>
    <w:uiPriority w:val="99"/>
    <w:rsid w:val="00BB50CE"/>
    <w:rPr>
      <w:rFonts w:cs="Times New Roman"/>
      <w:b/>
      <w:color w:val="26282F"/>
      <w:shd w:val="clear" w:color="auto" w:fill="FFF580"/>
    </w:rPr>
  </w:style>
  <w:style w:type="character" w:customStyle="1" w:styleId="aff6">
    <w:name w:val="Не вступил в силу"/>
    <w:basedOn w:val="a3"/>
    <w:uiPriority w:val="99"/>
    <w:rsid w:val="00BB50CE"/>
    <w:rPr>
      <w:rFonts w:cs="Times New Roman"/>
      <w:b/>
      <w:color w:val="000000"/>
      <w:shd w:val="clear" w:color="auto" w:fill="D8EDE8"/>
    </w:rPr>
  </w:style>
  <w:style w:type="paragraph" w:customStyle="1" w:styleId="aff7">
    <w:name w:val="Необходимые документы"/>
    <w:basedOn w:val="a6"/>
    <w:next w:val="a"/>
    <w:uiPriority w:val="99"/>
    <w:rsid w:val="00BB50CE"/>
    <w:pPr>
      <w:ind w:firstLine="118"/>
    </w:pPr>
  </w:style>
  <w:style w:type="paragraph" w:customStyle="1" w:styleId="aff8">
    <w:name w:val="Нормальный (таблица)"/>
    <w:basedOn w:val="a"/>
    <w:next w:val="a"/>
    <w:uiPriority w:val="99"/>
    <w:rsid w:val="00BB50CE"/>
    <w:pPr>
      <w:ind w:firstLine="0"/>
    </w:pPr>
  </w:style>
  <w:style w:type="paragraph" w:customStyle="1" w:styleId="aff9">
    <w:name w:val="Таблицы (моноширинный)"/>
    <w:basedOn w:val="a"/>
    <w:next w:val="a"/>
    <w:uiPriority w:val="99"/>
    <w:rsid w:val="00BB50CE"/>
    <w:pPr>
      <w:ind w:firstLine="0"/>
      <w:jc w:val="left"/>
    </w:pPr>
    <w:rPr>
      <w:rFonts w:ascii="Courier New" w:hAnsi="Courier New" w:cs="Courier New"/>
    </w:rPr>
  </w:style>
  <w:style w:type="paragraph" w:customStyle="1" w:styleId="affa">
    <w:name w:val="Оглавление"/>
    <w:basedOn w:val="aff9"/>
    <w:next w:val="a"/>
    <w:uiPriority w:val="99"/>
    <w:rsid w:val="00BB50CE"/>
    <w:pPr>
      <w:ind w:left="140"/>
    </w:pPr>
  </w:style>
  <w:style w:type="character" w:customStyle="1" w:styleId="affb">
    <w:name w:val="Опечатки"/>
    <w:uiPriority w:val="99"/>
    <w:rsid w:val="00BB50CE"/>
    <w:rPr>
      <w:color w:val="FF0000"/>
    </w:rPr>
  </w:style>
  <w:style w:type="paragraph" w:customStyle="1" w:styleId="affc">
    <w:name w:val="Переменная часть"/>
    <w:basedOn w:val="ae"/>
    <w:next w:val="a"/>
    <w:uiPriority w:val="99"/>
    <w:rsid w:val="00BB50CE"/>
    <w:rPr>
      <w:sz w:val="20"/>
      <w:szCs w:val="20"/>
    </w:rPr>
  </w:style>
  <w:style w:type="paragraph" w:customStyle="1" w:styleId="affd">
    <w:name w:val="Подвал для информации об изменениях"/>
    <w:basedOn w:val="1"/>
    <w:next w:val="a"/>
    <w:uiPriority w:val="99"/>
    <w:rsid w:val="00BB50CE"/>
    <w:pPr>
      <w:outlineLvl w:val="9"/>
    </w:pPr>
    <w:rPr>
      <w:b w:val="0"/>
      <w:bCs w:val="0"/>
      <w:sz w:val="20"/>
      <w:szCs w:val="20"/>
    </w:rPr>
  </w:style>
  <w:style w:type="paragraph" w:customStyle="1" w:styleId="affe">
    <w:name w:val="Подзаголовок для информации об изменениях"/>
    <w:basedOn w:val="afc"/>
    <w:next w:val="a"/>
    <w:uiPriority w:val="99"/>
    <w:rsid w:val="00BB50CE"/>
    <w:rPr>
      <w:b/>
      <w:bCs/>
    </w:rPr>
  </w:style>
  <w:style w:type="paragraph" w:customStyle="1" w:styleId="afff">
    <w:name w:val="Подчёркнуный текст"/>
    <w:basedOn w:val="a"/>
    <w:next w:val="a"/>
    <w:uiPriority w:val="99"/>
    <w:rsid w:val="00BB50CE"/>
  </w:style>
  <w:style w:type="paragraph" w:customStyle="1" w:styleId="afff0">
    <w:name w:val="Постоянная часть *"/>
    <w:basedOn w:val="ae"/>
    <w:next w:val="a"/>
    <w:uiPriority w:val="99"/>
    <w:rsid w:val="00BB50CE"/>
    <w:rPr>
      <w:sz w:val="22"/>
      <w:szCs w:val="22"/>
    </w:rPr>
  </w:style>
  <w:style w:type="paragraph" w:customStyle="1" w:styleId="afff1">
    <w:name w:val="Прижатый влево"/>
    <w:basedOn w:val="a"/>
    <w:next w:val="a"/>
    <w:uiPriority w:val="99"/>
    <w:rsid w:val="00BB50CE"/>
    <w:pPr>
      <w:ind w:firstLine="0"/>
      <w:jc w:val="left"/>
    </w:pPr>
  </w:style>
  <w:style w:type="paragraph" w:customStyle="1" w:styleId="afff2">
    <w:name w:val="Пример."/>
    <w:basedOn w:val="a6"/>
    <w:next w:val="a"/>
    <w:uiPriority w:val="99"/>
    <w:rsid w:val="00BB50CE"/>
  </w:style>
  <w:style w:type="paragraph" w:customStyle="1" w:styleId="afff3">
    <w:name w:val="Примечание."/>
    <w:basedOn w:val="a6"/>
    <w:next w:val="a"/>
    <w:uiPriority w:val="99"/>
    <w:rsid w:val="00BB50CE"/>
  </w:style>
  <w:style w:type="character" w:customStyle="1" w:styleId="afff4">
    <w:name w:val="Продолжение ссылки"/>
    <w:basedOn w:val="a4"/>
    <w:uiPriority w:val="99"/>
    <w:rsid w:val="00BB50CE"/>
    <w:rPr>
      <w:rFonts w:cs="Times New Roman"/>
      <w:b/>
      <w:color w:val="106BBE"/>
    </w:rPr>
  </w:style>
  <w:style w:type="paragraph" w:customStyle="1" w:styleId="afff5">
    <w:name w:val="Словарная статья"/>
    <w:basedOn w:val="a"/>
    <w:next w:val="a"/>
    <w:uiPriority w:val="99"/>
    <w:rsid w:val="00BB50CE"/>
    <w:pPr>
      <w:ind w:right="118" w:firstLine="0"/>
    </w:pPr>
  </w:style>
  <w:style w:type="paragraph" w:customStyle="1" w:styleId="afff6">
    <w:name w:val="Ссылка на официальную публикацию"/>
    <w:basedOn w:val="a"/>
    <w:next w:val="a"/>
    <w:uiPriority w:val="99"/>
    <w:rsid w:val="00BB50CE"/>
  </w:style>
  <w:style w:type="paragraph" w:customStyle="1" w:styleId="afff7">
    <w:name w:val="Текст в таблице"/>
    <w:basedOn w:val="aff8"/>
    <w:next w:val="a"/>
    <w:uiPriority w:val="99"/>
    <w:rsid w:val="00BB50CE"/>
    <w:pPr>
      <w:ind w:firstLine="500"/>
    </w:pPr>
  </w:style>
  <w:style w:type="paragraph" w:customStyle="1" w:styleId="afff8">
    <w:name w:val="Текст ЭР (см. также)"/>
    <w:basedOn w:val="a"/>
    <w:next w:val="a"/>
    <w:uiPriority w:val="99"/>
    <w:rsid w:val="00BB50CE"/>
    <w:pPr>
      <w:spacing w:before="200"/>
      <w:ind w:firstLine="0"/>
      <w:jc w:val="left"/>
    </w:pPr>
    <w:rPr>
      <w:sz w:val="22"/>
      <w:szCs w:val="22"/>
    </w:rPr>
  </w:style>
  <w:style w:type="paragraph" w:customStyle="1" w:styleId="afff9">
    <w:name w:val="Технический комментарий"/>
    <w:basedOn w:val="a"/>
    <w:next w:val="a"/>
    <w:uiPriority w:val="99"/>
    <w:rsid w:val="00BB50CE"/>
    <w:pPr>
      <w:ind w:firstLine="0"/>
      <w:jc w:val="left"/>
    </w:pPr>
    <w:rPr>
      <w:color w:val="463F31"/>
      <w:shd w:val="clear" w:color="auto" w:fill="FFFFA6"/>
    </w:rPr>
  </w:style>
  <w:style w:type="character" w:customStyle="1" w:styleId="afffa">
    <w:name w:val="Удалённый текст"/>
    <w:uiPriority w:val="99"/>
    <w:rsid w:val="00BB50CE"/>
    <w:rPr>
      <w:color w:val="000000"/>
      <w:shd w:val="clear" w:color="auto" w:fill="C4C413"/>
    </w:rPr>
  </w:style>
  <w:style w:type="character" w:customStyle="1" w:styleId="afffb">
    <w:name w:val="Утратил силу"/>
    <w:basedOn w:val="a3"/>
    <w:uiPriority w:val="99"/>
    <w:rsid w:val="00BB50CE"/>
    <w:rPr>
      <w:rFonts w:cs="Times New Roman"/>
      <w:b/>
      <w:strike/>
      <w:color w:val="666600"/>
    </w:rPr>
  </w:style>
  <w:style w:type="paragraph" w:customStyle="1" w:styleId="afffc">
    <w:name w:val="Формула"/>
    <w:basedOn w:val="a"/>
    <w:next w:val="a"/>
    <w:uiPriority w:val="99"/>
    <w:rsid w:val="00BB50CE"/>
    <w:pPr>
      <w:spacing w:before="240" w:after="240"/>
      <w:ind w:left="420" w:right="420" w:firstLine="300"/>
    </w:pPr>
    <w:rPr>
      <w:shd w:val="clear" w:color="auto" w:fill="F5F3DA"/>
    </w:rPr>
  </w:style>
  <w:style w:type="paragraph" w:customStyle="1" w:styleId="afffd">
    <w:name w:val="Центрированный (таблица)"/>
    <w:basedOn w:val="aff8"/>
    <w:next w:val="a"/>
    <w:uiPriority w:val="99"/>
    <w:rsid w:val="00BB50CE"/>
    <w:pPr>
      <w:jc w:val="center"/>
    </w:pPr>
  </w:style>
  <w:style w:type="paragraph" w:customStyle="1" w:styleId="-">
    <w:name w:val="ЭР-содержание (правое окно)"/>
    <w:basedOn w:val="a"/>
    <w:next w:val="a"/>
    <w:uiPriority w:val="99"/>
    <w:rsid w:val="00BB50CE"/>
    <w:pPr>
      <w:spacing w:before="300"/>
      <w:ind w:firstLine="0"/>
      <w:jc w:val="left"/>
    </w:pPr>
  </w:style>
  <w:style w:type="character" w:styleId="afffe">
    <w:name w:val="Hyperlink"/>
    <w:basedOn w:val="a0"/>
    <w:uiPriority w:val="99"/>
    <w:rsid w:val="00B606DD"/>
    <w:rPr>
      <w:rFonts w:cs="Times New Roman"/>
      <w:color w:val="0000FF"/>
      <w:u w:val="single"/>
    </w:rPr>
  </w:style>
  <w:style w:type="paragraph" w:styleId="affff">
    <w:name w:val="Title"/>
    <w:basedOn w:val="a"/>
    <w:next w:val="a"/>
    <w:link w:val="affff0"/>
    <w:uiPriority w:val="99"/>
    <w:qFormat/>
    <w:locked/>
    <w:rsid w:val="00997BAD"/>
    <w:pPr>
      <w:spacing w:before="240" w:after="60"/>
      <w:jc w:val="center"/>
      <w:outlineLvl w:val="0"/>
    </w:pPr>
    <w:rPr>
      <w:rFonts w:ascii="Cambria" w:hAnsi="Cambria" w:cs="Times New Roman"/>
      <w:b/>
      <w:bCs/>
      <w:kern w:val="28"/>
      <w:sz w:val="32"/>
      <w:szCs w:val="32"/>
    </w:rPr>
  </w:style>
  <w:style w:type="character" w:customStyle="1" w:styleId="affff0">
    <w:name w:val="Название Знак"/>
    <w:basedOn w:val="a0"/>
    <w:link w:val="affff"/>
    <w:uiPriority w:val="99"/>
    <w:locked/>
    <w:rsid w:val="00997BAD"/>
    <w:rPr>
      <w:rFonts w:ascii="Cambria" w:hAnsi="Cambria" w:cs="Times New Roman"/>
      <w:b/>
      <w:bCs/>
      <w:kern w:val="28"/>
      <w:sz w:val="32"/>
      <w:szCs w:val="32"/>
    </w:rPr>
  </w:style>
  <w:style w:type="paragraph" w:styleId="affff1">
    <w:name w:val="Balloon Text"/>
    <w:basedOn w:val="a"/>
    <w:link w:val="affff2"/>
    <w:uiPriority w:val="99"/>
    <w:semiHidden/>
    <w:rsid w:val="00A508DA"/>
    <w:rPr>
      <w:rFonts w:ascii="Tahoma" w:hAnsi="Tahoma" w:cs="Tahoma"/>
      <w:sz w:val="16"/>
      <w:szCs w:val="16"/>
    </w:rPr>
  </w:style>
  <w:style w:type="character" w:customStyle="1" w:styleId="affff2">
    <w:name w:val="Текст выноски Знак"/>
    <w:basedOn w:val="a0"/>
    <w:link w:val="affff1"/>
    <w:uiPriority w:val="99"/>
    <w:semiHidden/>
    <w:locked/>
    <w:rsid w:val="00BB50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arant/document?id=12056406&amp;sub=12000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garant/document?id=12012604&amp;sub=20001" TargetMode="External"/><Relationship Id="rId12" Type="http://schemas.openxmlformats.org/officeDocument/2006/relationships/hyperlink" Target="http://s-garant/document?id=12056406&amp;sub=120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rant/document?id=12012604&amp;sub=219" TargetMode="External"/><Relationship Id="rId11" Type="http://schemas.openxmlformats.org/officeDocument/2006/relationships/hyperlink" Target="http://s-garant/document?id=12062844&amp;sub=1000" TargetMode="External"/><Relationship Id="rId5" Type="http://schemas.openxmlformats.org/officeDocument/2006/relationships/webSettings" Target="webSettings.xml"/><Relationship Id="rId10" Type="http://schemas.openxmlformats.org/officeDocument/2006/relationships/hyperlink" Target="http://s-garant/document?id=12062844&amp;sub=30000" TargetMode="External"/><Relationship Id="rId4" Type="http://schemas.openxmlformats.org/officeDocument/2006/relationships/settings" Target="settings.xml"/><Relationship Id="rId9" Type="http://schemas.openxmlformats.org/officeDocument/2006/relationships/hyperlink" Target="http://s-garant/document?id=12022754&amp;sub=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2055</Words>
  <Characters>11718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29</vt:lpstr>
    </vt:vector>
  </TitlesOfParts>
  <Company>НПП "Гарант-Сервис"</Company>
  <LinksUpToDate>false</LinksUpToDate>
  <CharactersWithSpaces>13746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dc:title>
  <dc:subject/>
  <dc:creator>НПП "Гарант-Сервис"</dc:creator>
  <cp:keywords/>
  <dc:description/>
  <cp:lastModifiedBy>user</cp:lastModifiedBy>
  <cp:revision>5</cp:revision>
  <cp:lastPrinted>2020-01-28T04:37:00Z</cp:lastPrinted>
  <dcterms:created xsi:type="dcterms:W3CDTF">2020-02-07T08:10:00Z</dcterms:created>
  <dcterms:modified xsi:type="dcterms:W3CDTF">2020-11-23T08:05:00Z</dcterms:modified>
</cp:coreProperties>
</file>