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BE1" w:rsidRPr="00B308AE" w:rsidRDefault="00894FAE" w:rsidP="00B308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CC29F1"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="00417828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11</w:t>
      </w:r>
      <w:r w:rsidR="009C6BE1"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41782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4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86</w:t>
      </w:r>
      <w:r w:rsidR="005C751F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АЛАРСКИЙ РАЙОН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633198">
        <w:rPr>
          <w:rFonts w:ascii="Arial" w:eastAsia="Times New Roman" w:hAnsi="Arial" w:cs="Arial"/>
          <w:b/>
          <w:sz w:val="32"/>
          <w:szCs w:val="32"/>
          <w:lang w:eastAsia="ru-RU"/>
        </w:rPr>
        <w:t>МАНИЛОВСК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C6BE1" w:rsidRPr="00633198" w:rsidRDefault="009C6BE1" w:rsidP="0063319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C6BE1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BE1" w:rsidRPr="009C6BE1" w:rsidRDefault="002A5E01" w:rsidP="00A100F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ЗАПРЕТЕ ВЫХОДА (ВЫЕЗДА) И ПЕРЕДВИЖЕНИЯ ЛЮДЕЙ ПО ЛЬДУ НА ВОДНЫХ ОБЪЕКТАХ В ПЕРИОД </w:t>
      </w:r>
      <w:r w:rsidR="00894FA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СТАНОВЛЕНИЯ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ЛЕДОВОГО ПОКРОВА НА ТЕРРИТОРИИ МУНИЦИПАЛЬНОГО ОБРАЗОВАНИЯ «МАНИЛОВСК»</w:t>
      </w: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2A5E01" w:rsidRPr="002A5E01" w:rsidRDefault="002A5E01" w:rsidP="00DA6DC4">
      <w:pPr>
        <w:spacing w:after="150" w:line="240" w:lineRule="auto"/>
        <w:ind w:firstLine="567"/>
        <w:jc w:val="both"/>
        <w:rPr>
          <w:rFonts w:ascii="Arial" w:eastAsia="Times New Roman" w:hAnsi="Arial" w:cs="Arial"/>
          <w:color w:val="3C3C3C"/>
          <w:sz w:val="23"/>
          <w:szCs w:val="23"/>
          <w:lang w:eastAsia="ru-RU"/>
        </w:rPr>
      </w:pPr>
      <w:r w:rsidRPr="002A5E01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со ст. 27 Водного кодекса Российской Ф</w:t>
      </w:r>
      <w:bookmarkStart w:id="0" w:name="_GoBack"/>
      <w:bookmarkEnd w:id="0"/>
      <w:r w:rsidRPr="002A5E01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едерации, руководствуясь пунктом 32(8) Правил охраны жизни людей на водных объектах в Иркутской области, утвержденных Постановлением Правительства Иркутской области от 08.10.2009г. №280/59-ПП</w:t>
      </w:r>
      <w:r w:rsidRPr="00DA6DC4">
        <w:rPr>
          <w:rFonts w:ascii="Arial" w:eastAsia="Times New Roman" w:hAnsi="Arial" w:cs="Arial"/>
          <w:color w:val="3C3C3C"/>
          <w:sz w:val="23"/>
          <w:szCs w:val="23"/>
          <w:lang w:eastAsia="ru-RU"/>
        </w:rPr>
        <w:t xml:space="preserve"> и Постановления Правительства Иркутской области от 24.10.2020 года № 1151-ПП «О внесении изменений в Правила охраны жизни людей на водных объектах в Иркутской области»</w:t>
      </w:r>
      <w:r w:rsidRPr="002A5E01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, Уставом муниципального образования «</w:t>
      </w:r>
      <w:r w:rsidRPr="00DA6DC4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Маниловск</w:t>
      </w:r>
      <w:r w:rsidRPr="002A5E01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», в целях предупреждения гибели и обеспечению безопасности людей на водных объектах, на территории муниципального образования «</w:t>
      </w:r>
      <w:r w:rsidRPr="00DA6DC4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Маниловск</w:t>
      </w:r>
      <w:r w:rsidRPr="002A5E01">
        <w:rPr>
          <w:rFonts w:ascii="Arial" w:eastAsia="Times New Roman" w:hAnsi="Arial" w:cs="Arial"/>
          <w:color w:val="3C3C3C"/>
          <w:sz w:val="23"/>
          <w:szCs w:val="23"/>
          <w:lang w:eastAsia="ru-RU"/>
        </w:rPr>
        <w:t xml:space="preserve">» в </w:t>
      </w:r>
      <w:r w:rsidR="00894FAE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осенне-зимний</w:t>
      </w:r>
      <w:r w:rsidRPr="002A5E01">
        <w:rPr>
          <w:rFonts w:ascii="Arial" w:eastAsia="Times New Roman" w:hAnsi="Arial" w:cs="Arial"/>
          <w:color w:val="3C3C3C"/>
          <w:sz w:val="23"/>
          <w:szCs w:val="23"/>
          <w:lang w:eastAsia="ru-RU"/>
        </w:rPr>
        <w:t xml:space="preserve"> период 2024 года, администрация муниципального образования «</w:t>
      </w:r>
      <w:r w:rsidRPr="00DA6DC4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Маниловск</w:t>
      </w:r>
      <w:r w:rsidRPr="002A5E01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»</w:t>
      </w:r>
    </w:p>
    <w:p w:rsidR="002A5E01" w:rsidRPr="002A5E01" w:rsidRDefault="002A5E01" w:rsidP="00DA6DC4">
      <w:pPr>
        <w:spacing w:after="150" w:line="240" w:lineRule="auto"/>
        <w:jc w:val="center"/>
        <w:rPr>
          <w:rFonts w:ascii="Arial" w:eastAsia="Times New Roman" w:hAnsi="Arial" w:cs="Arial"/>
          <w:color w:val="3C3C3C"/>
          <w:sz w:val="23"/>
          <w:szCs w:val="23"/>
          <w:lang w:eastAsia="ru-RU"/>
        </w:rPr>
      </w:pPr>
      <w:r w:rsidRPr="002A5E01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ПОСТАНОВЛЯЕТ:</w:t>
      </w:r>
    </w:p>
    <w:p w:rsidR="002A5E01" w:rsidRPr="002A5E01" w:rsidRDefault="002A5E01" w:rsidP="002A5E01">
      <w:pPr>
        <w:spacing w:after="150" w:line="240" w:lineRule="auto"/>
        <w:jc w:val="both"/>
        <w:rPr>
          <w:rFonts w:ascii="Arial" w:eastAsia="Times New Roman" w:hAnsi="Arial" w:cs="Arial"/>
          <w:color w:val="3C3C3C"/>
          <w:sz w:val="23"/>
          <w:szCs w:val="23"/>
          <w:lang w:eastAsia="ru-RU"/>
        </w:rPr>
      </w:pPr>
      <w:r w:rsidRPr="002A5E01">
        <w:rPr>
          <w:rFonts w:ascii="Arial" w:eastAsia="Times New Roman" w:hAnsi="Arial" w:cs="Arial"/>
          <w:color w:val="3C3C3C"/>
          <w:sz w:val="23"/>
          <w:szCs w:val="23"/>
          <w:lang w:eastAsia="ru-RU"/>
        </w:rPr>
        <w:t xml:space="preserve">1. Запретить выход (выезд) и передвижение людей по льду водных объектов на период </w:t>
      </w:r>
      <w:r w:rsidR="00894FAE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становления</w:t>
      </w:r>
      <w:r w:rsidRPr="002A5E01">
        <w:rPr>
          <w:rFonts w:ascii="Arial" w:eastAsia="Times New Roman" w:hAnsi="Arial" w:cs="Arial"/>
          <w:color w:val="3C3C3C"/>
          <w:sz w:val="23"/>
          <w:szCs w:val="23"/>
          <w:lang w:eastAsia="ru-RU"/>
        </w:rPr>
        <w:t xml:space="preserve"> ледового покрова в границах муниципального образования «</w:t>
      </w:r>
      <w:proofErr w:type="spellStart"/>
      <w:r w:rsidRPr="00DA6DC4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Маниловск</w:t>
      </w:r>
      <w:proofErr w:type="spellEnd"/>
      <w:r w:rsidRPr="002A5E01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»</w:t>
      </w:r>
      <w:r w:rsidR="00894FAE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.</w:t>
      </w:r>
    </w:p>
    <w:p w:rsidR="002A5E01" w:rsidRPr="002A5E01" w:rsidRDefault="002A5E01" w:rsidP="002A5E01">
      <w:pPr>
        <w:spacing w:after="150" w:line="240" w:lineRule="auto"/>
        <w:jc w:val="both"/>
        <w:rPr>
          <w:rFonts w:ascii="Arial" w:eastAsia="Times New Roman" w:hAnsi="Arial" w:cs="Arial"/>
          <w:color w:val="3C3C3C"/>
          <w:sz w:val="23"/>
          <w:szCs w:val="23"/>
          <w:lang w:eastAsia="ru-RU"/>
        </w:rPr>
      </w:pPr>
      <w:r w:rsidRPr="002A5E01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2. Обеспечить выставление запрещающих знаков о запрете выхода (выезда) на лед в опасных местах.</w:t>
      </w:r>
    </w:p>
    <w:p w:rsidR="002A5E01" w:rsidRPr="002A5E01" w:rsidRDefault="002A5E01" w:rsidP="002A5E01">
      <w:pPr>
        <w:spacing w:after="150" w:line="240" w:lineRule="auto"/>
        <w:jc w:val="both"/>
        <w:rPr>
          <w:rFonts w:ascii="Arial" w:eastAsia="Times New Roman" w:hAnsi="Arial" w:cs="Arial"/>
          <w:color w:val="3C3C3C"/>
          <w:sz w:val="23"/>
          <w:szCs w:val="23"/>
          <w:lang w:eastAsia="ru-RU"/>
        </w:rPr>
      </w:pPr>
      <w:r w:rsidRPr="002A5E01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3. Провести профилактические мероприятия с населением по правилам безопасности поведения людей на льду.</w:t>
      </w:r>
    </w:p>
    <w:p w:rsidR="00DA6DC4" w:rsidRPr="00DA6DC4" w:rsidRDefault="002A5E01" w:rsidP="00DA6DC4">
      <w:pPr>
        <w:spacing w:after="150" w:line="240" w:lineRule="auto"/>
        <w:jc w:val="both"/>
        <w:rPr>
          <w:rFonts w:ascii="Arial" w:eastAsia="Times New Roman" w:hAnsi="Arial" w:cs="Arial"/>
          <w:color w:val="3C3C3C"/>
          <w:sz w:val="23"/>
          <w:szCs w:val="23"/>
          <w:lang w:eastAsia="ru-RU"/>
        </w:rPr>
      </w:pPr>
      <w:r w:rsidRPr="002A5E01">
        <w:rPr>
          <w:rFonts w:ascii="Arial" w:eastAsia="Times New Roman" w:hAnsi="Arial" w:cs="Arial"/>
          <w:color w:val="3C3C3C"/>
          <w:sz w:val="23"/>
          <w:szCs w:val="23"/>
          <w:lang w:eastAsia="ru-RU"/>
        </w:rPr>
        <w:t xml:space="preserve">4. Обеспечить размещение информационных материалов о мерах безопасности на льду, о введенных ограничениях выхода (выезда) и передвижения людей по льду на водных объектах на период </w:t>
      </w:r>
      <w:r w:rsidR="00894FAE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становления</w:t>
      </w:r>
      <w:r w:rsidRPr="002A5E01">
        <w:rPr>
          <w:rFonts w:ascii="Arial" w:eastAsia="Times New Roman" w:hAnsi="Arial" w:cs="Arial"/>
          <w:color w:val="3C3C3C"/>
          <w:sz w:val="23"/>
          <w:szCs w:val="23"/>
          <w:lang w:eastAsia="ru-RU"/>
        </w:rPr>
        <w:t xml:space="preserve"> ледового покрова.</w:t>
      </w:r>
    </w:p>
    <w:p w:rsidR="00DA6DC4" w:rsidRPr="00DA6DC4" w:rsidRDefault="00DA6DC4" w:rsidP="00DA6DC4">
      <w:pPr>
        <w:spacing w:after="150" w:line="240" w:lineRule="auto"/>
        <w:jc w:val="both"/>
        <w:rPr>
          <w:rFonts w:ascii="Arial" w:eastAsia="Times New Roman" w:hAnsi="Arial" w:cs="Arial"/>
          <w:color w:val="3C3C3C"/>
          <w:sz w:val="23"/>
          <w:szCs w:val="23"/>
          <w:lang w:eastAsia="ru-RU"/>
        </w:rPr>
      </w:pPr>
      <w:r w:rsidRPr="00DA6DC4">
        <w:rPr>
          <w:rFonts w:ascii="Arial" w:eastAsia="Times New Roman" w:hAnsi="Arial" w:cs="Arial"/>
          <w:sz w:val="23"/>
          <w:szCs w:val="23"/>
          <w:lang w:eastAsia="ru-RU"/>
        </w:rPr>
        <w:t>5</w:t>
      </w:r>
      <w:r w:rsidR="002A5E01" w:rsidRPr="00DA6DC4">
        <w:rPr>
          <w:rFonts w:ascii="Arial" w:eastAsia="Times New Roman" w:hAnsi="Arial" w:cs="Arial"/>
          <w:sz w:val="23"/>
          <w:szCs w:val="23"/>
          <w:lang w:eastAsia="ru-RU"/>
        </w:rPr>
        <w:t>. Опубликовать постановление в «Маниловском вестнике» и на официальном сайте администрации МО «Маниловск» в информационно-телекоммуникационной сети «Интернет»</w:t>
      </w:r>
      <w:r w:rsidR="00894FAE">
        <w:rPr>
          <w:rFonts w:ascii="Arial" w:eastAsia="Times New Roman" w:hAnsi="Arial" w:cs="Arial"/>
          <w:sz w:val="23"/>
          <w:szCs w:val="23"/>
          <w:lang w:eastAsia="ru-RU"/>
        </w:rPr>
        <w:t>.</w:t>
      </w:r>
    </w:p>
    <w:p w:rsidR="00DA6DC4" w:rsidRPr="00DA6DC4" w:rsidRDefault="00DA6DC4" w:rsidP="00DA6DC4">
      <w:pPr>
        <w:spacing w:after="150" w:line="240" w:lineRule="auto"/>
        <w:jc w:val="both"/>
        <w:rPr>
          <w:rFonts w:ascii="Arial" w:eastAsia="Times New Roman" w:hAnsi="Arial" w:cs="Arial"/>
          <w:color w:val="3C3C3C"/>
          <w:sz w:val="23"/>
          <w:szCs w:val="23"/>
          <w:lang w:eastAsia="ru-RU"/>
        </w:rPr>
      </w:pPr>
      <w:r w:rsidRPr="00DA6DC4">
        <w:rPr>
          <w:rFonts w:ascii="Arial" w:eastAsia="Times New Roman" w:hAnsi="Arial" w:cs="Arial"/>
          <w:sz w:val="23"/>
          <w:szCs w:val="23"/>
          <w:lang w:eastAsia="ru-RU"/>
        </w:rPr>
        <w:t>6</w:t>
      </w:r>
      <w:r w:rsidR="002A5E01" w:rsidRPr="00DA6DC4">
        <w:rPr>
          <w:rFonts w:ascii="Arial" w:eastAsia="Times New Roman" w:hAnsi="Arial" w:cs="Arial"/>
          <w:sz w:val="23"/>
          <w:szCs w:val="23"/>
          <w:lang w:eastAsia="ru-RU"/>
        </w:rPr>
        <w:t xml:space="preserve">. Настоящее постановление вступает в силу с даты официального опубликования. </w:t>
      </w:r>
    </w:p>
    <w:p w:rsidR="00DA6DC4" w:rsidRPr="000950C5" w:rsidRDefault="00DA6DC4" w:rsidP="00DA6DC4">
      <w:pPr>
        <w:spacing w:after="15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6DC4">
        <w:rPr>
          <w:rFonts w:ascii="Arial" w:eastAsia="Times New Roman" w:hAnsi="Arial" w:cs="Arial"/>
          <w:sz w:val="23"/>
          <w:szCs w:val="23"/>
          <w:lang w:eastAsia="ru-RU"/>
        </w:rPr>
        <w:t>7</w:t>
      </w:r>
      <w:r w:rsidR="002A5E01" w:rsidRPr="00DA6DC4">
        <w:rPr>
          <w:rFonts w:ascii="Arial" w:eastAsia="Times New Roman" w:hAnsi="Arial" w:cs="Arial"/>
          <w:sz w:val="23"/>
          <w:szCs w:val="23"/>
          <w:lang w:eastAsia="ru-RU"/>
        </w:rPr>
        <w:t>. Контроль за исполнением данного постановления оставляю за собой</w:t>
      </w:r>
    </w:p>
    <w:p w:rsidR="000950C5" w:rsidRPr="00DA6DC4" w:rsidRDefault="000950C5" w:rsidP="00DA6DC4">
      <w:pPr>
        <w:spacing w:after="150" w:line="240" w:lineRule="auto"/>
        <w:jc w:val="both"/>
        <w:rPr>
          <w:rFonts w:ascii="Arial" w:eastAsia="Times New Roman" w:hAnsi="Arial" w:cs="Arial"/>
          <w:color w:val="3C3C3C"/>
          <w:sz w:val="23"/>
          <w:szCs w:val="23"/>
          <w:lang w:eastAsia="ru-RU"/>
        </w:rPr>
      </w:pPr>
    </w:p>
    <w:p w:rsidR="00894FAE" w:rsidRDefault="00633198" w:rsidP="00894FAE">
      <w:pPr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6DC4">
        <w:rPr>
          <w:rFonts w:ascii="Arial" w:eastAsia="Times New Roman" w:hAnsi="Arial" w:cs="Arial"/>
          <w:sz w:val="23"/>
          <w:szCs w:val="23"/>
          <w:lang w:eastAsia="ru-RU"/>
        </w:rPr>
        <w:t xml:space="preserve">Глава </w:t>
      </w:r>
    </w:p>
    <w:p w:rsidR="00B215A1" w:rsidRPr="000950C5" w:rsidRDefault="00633198" w:rsidP="00894FAE">
      <w:pPr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proofErr w:type="gramStart"/>
      <w:r w:rsidRPr="00DA6DC4">
        <w:rPr>
          <w:rFonts w:ascii="Arial" w:eastAsia="Times New Roman" w:hAnsi="Arial" w:cs="Arial"/>
          <w:sz w:val="23"/>
          <w:szCs w:val="23"/>
          <w:lang w:eastAsia="ru-RU"/>
        </w:rPr>
        <w:t>муниципального</w:t>
      </w:r>
      <w:proofErr w:type="gramEnd"/>
      <w:r w:rsidRPr="00DA6DC4">
        <w:rPr>
          <w:rFonts w:ascii="Arial" w:eastAsia="Times New Roman" w:hAnsi="Arial" w:cs="Arial"/>
          <w:sz w:val="23"/>
          <w:szCs w:val="23"/>
          <w:lang w:eastAsia="ru-RU"/>
        </w:rPr>
        <w:t xml:space="preserve"> образования «</w:t>
      </w:r>
      <w:proofErr w:type="spellStart"/>
      <w:r w:rsidRPr="00DA6DC4">
        <w:rPr>
          <w:rFonts w:ascii="Arial" w:eastAsia="Times New Roman" w:hAnsi="Arial" w:cs="Arial"/>
          <w:sz w:val="23"/>
          <w:szCs w:val="23"/>
          <w:lang w:eastAsia="ru-RU"/>
        </w:rPr>
        <w:t>Маниловск</w:t>
      </w:r>
      <w:proofErr w:type="spellEnd"/>
      <w:r w:rsidRPr="00DA6DC4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="00DA6DC4" w:rsidRPr="00DA6DC4">
        <w:rPr>
          <w:rFonts w:ascii="Arial" w:eastAsia="Times New Roman" w:hAnsi="Arial" w:cs="Arial"/>
          <w:sz w:val="23"/>
          <w:szCs w:val="23"/>
          <w:lang w:eastAsia="ru-RU"/>
        </w:rPr>
        <w:t xml:space="preserve">                </w:t>
      </w:r>
      <w:r w:rsidR="00894FAE">
        <w:rPr>
          <w:rFonts w:ascii="Arial" w:eastAsia="Times New Roman" w:hAnsi="Arial" w:cs="Arial"/>
          <w:sz w:val="23"/>
          <w:szCs w:val="23"/>
          <w:lang w:eastAsia="ru-RU"/>
        </w:rPr>
        <w:t xml:space="preserve">                </w:t>
      </w:r>
      <w:r w:rsidR="00DA6DC4" w:rsidRPr="00DA6DC4">
        <w:rPr>
          <w:rFonts w:ascii="Arial" w:eastAsia="Times New Roman" w:hAnsi="Arial" w:cs="Arial"/>
          <w:sz w:val="23"/>
          <w:szCs w:val="23"/>
          <w:lang w:eastAsia="ru-RU"/>
        </w:rPr>
        <w:t xml:space="preserve">    </w:t>
      </w:r>
      <w:r w:rsidR="00830067" w:rsidRPr="00DA6DC4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DA6DC4">
        <w:rPr>
          <w:rFonts w:ascii="Arial" w:eastAsia="Times New Roman" w:hAnsi="Arial" w:cs="Arial"/>
          <w:sz w:val="23"/>
          <w:szCs w:val="23"/>
          <w:lang w:eastAsia="ru-RU"/>
        </w:rPr>
        <w:t>Н.Г.</w:t>
      </w:r>
      <w:r w:rsidR="00DA6DC4" w:rsidRPr="00DA6DC4">
        <w:rPr>
          <w:rFonts w:ascii="Arial" w:eastAsia="Times New Roman" w:hAnsi="Arial" w:cs="Arial"/>
          <w:sz w:val="23"/>
          <w:szCs w:val="23"/>
          <w:lang w:eastAsia="ru-RU"/>
        </w:rPr>
        <w:t xml:space="preserve"> Исламутдинова</w:t>
      </w:r>
    </w:p>
    <w:sectPr w:rsidR="00B215A1" w:rsidRPr="000950C5" w:rsidSect="00704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0A6A"/>
    <w:rsid w:val="0003509B"/>
    <w:rsid w:val="000950C5"/>
    <w:rsid w:val="002847F5"/>
    <w:rsid w:val="002A5E01"/>
    <w:rsid w:val="003D0A6A"/>
    <w:rsid w:val="003E7051"/>
    <w:rsid w:val="00417828"/>
    <w:rsid w:val="00484ACE"/>
    <w:rsid w:val="00536E04"/>
    <w:rsid w:val="005C751F"/>
    <w:rsid w:val="00633198"/>
    <w:rsid w:val="00704F89"/>
    <w:rsid w:val="00830067"/>
    <w:rsid w:val="00894FAE"/>
    <w:rsid w:val="009C5511"/>
    <w:rsid w:val="009C6BE1"/>
    <w:rsid w:val="009D2916"/>
    <w:rsid w:val="009F743B"/>
    <w:rsid w:val="00A100F7"/>
    <w:rsid w:val="00B215A1"/>
    <w:rsid w:val="00B308AE"/>
    <w:rsid w:val="00B472C5"/>
    <w:rsid w:val="00C015D5"/>
    <w:rsid w:val="00CC29F1"/>
    <w:rsid w:val="00DA3898"/>
    <w:rsid w:val="00DA6DC4"/>
    <w:rsid w:val="00E867FF"/>
    <w:rsid w:val="00EC0EB5"/>
    <w:rsid w:val="00F17ACA"/>
    <w:rsid w:val="00FB7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D43751-1768-49AA-AC68-5677B287B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BE1"/>
  </w:style>
  <w:style w:type="paragraph" w:styleId="3">
    <w:name w:val="heading 3"/>
    <w:basedOn w:val="a"/>
    <w:link w:val="30"/>
    <w:uiPriority w:val="9"/>
    <w:qFormat/>
    <w:rsid w:val="00A1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551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17828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"/>
    <w:basedOn w:val="a"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100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A5E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3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Учетная запись Майкрософт</cp:lastModifiedBy>
  <cp:revision>24</cp:revision>
  <cp:lastPrinted>2024-12-04T03:46:00Z</cp:lastPrinted>
  <dcterms:created xsi:type="dcterms:W3CDTF">2023-04-12T09:40:00Z</dcterms:created>
  <dcterms:modified xsi:type="dcterms:W3CDTF">2024-12-04T03:46:00Z</dcterms:modified>
</cp:coreProperties>
</file>