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7F54" w:rsidRPr="00447F54" w:rsidRDefault="00F33359" w:rsidP="00447F54">
      <w:pPr>
        <w:spacing w:after="0"/>
        <w:jc w:val="center"/>
        <w:rPr>
          <w:rFonts w:ascii="Arial" w:hAnsi="Arial" w:cs="Arial"/>
          <w:b/>
          <w:sz w:val="32"/>
          <w:szCs w:val="32"/>
        </w:rPr>
      </w:pPr>
      <w:r>
        <w:rPr>
          <w:rFonts w:ascii="Arial" w:hAnsi="Arial" w:cs="Arial"/>
          <w:b/>
          <w:sz w:val="32"/>
          <w:szCs w:val="32"/>
        </w:rPr>
        <w:t>14.11.</w:t>
      </w:r>
      <w:r w:rsidR="00447F54" w:rsidRPr="00447F54">
        <w:rPr>
          <w:rFonts w:ascii="Arial" w:hAnsi="Arial" w:cs="Arial"/>
          <w:b/>
          <w:sz w:val="32"/>
          <w:szCs w:val="32"/>
        </w:rPr>
        <w:t>201</w:t>
      </w:r>
      <w:r w:rsidR="008F6CF0">
        <w:rPr>
          <w:rFonts w:ascii="Arial" w:hAnsi="Arial" w:cs="Arial"/>
          <w:b/>
          <w:sz w:val="32"/>
          <w:szCs w:val="32"/>
        </w:rPr>
        <w:t>9</w:t>
      </w:r>
      <w:r w:rsidR="00447F54" w:rsidRPr="00447F54">
        <w:rPr>
          <w:rFonts w:ascii="Arial" w:hAnsi="Arial" w:cs="Arial"/>
          <w:b/>
          <w:sz w:val="32"/>
          <w:szCs w:val="32"/>
        </w:rPr>
        <w:t xml:space="preserve"> г. №</w:t>
      </w:r>
      <w:r w:rsidR="00447F54">
        <w:rPr>
          <w:rFonts w:ascii="Arial" w:hAnsi="Arial" w:cs="Arial"/>
          <w:b/>
          <w:sz w:val="32"/>
          <w:szCs w:val="32"/>
        </w:rPr>
        <w:t xml:space="preserve"> </w:t>
      </w:r>
      <w:r>
        <w:rPr>
          <w:rFonts w:ascii="Arial" w:hAnsi="Arial" w:cs="Arial"/>
          <w:b/>
          <w:sz w:val="32"/>
          <w:szCs w:val="32"/>
        </w:rPr>
        <w:t>53-П</w:t>
      </w:r>
    </w:p>
    <w:p w:rsidR="00B868AF" w:rsidRPr="00447F54" w:rsidRDefault="000079D4" w:rsidP="00447F54">
      <w:pPr>
        <w:spacing w:after="0"/>
        <w:jc w:val="center"/>
        <w:rPr>
          <w:rFonts w:ascii="Arial" w:hAnsi="Arial" w:cs="Arial"/>
          <w:b/>
          <w:sz w:val="32"/>
          <w:szCs w:val="32"/>
        </w:rPr>
      </w:pPr>
      <w:r w:rsidRPr="00447F54">
        <w:rPr>
          <w:rFonts w:ascii="Arial" w:hAnsi="Arial" w:cs="Arial"/>
          <w:b/>
          <w:sz w:val="32"/>
          <w:szCs w:val="32"/>
        </w:rPr>
        <w:t>РОССИЙСКАЯ ФЕДЕРАЦИЯ</w:t>
      </w:r>
    </w:p>
    <w:p w:rsidR="00B868AF" w:rsidRPr="00447F54" w:rsidRDefault="000079D4" w:rsidP="00447F54">
      <w:pPr>
        <w:spacing w:after="0"/>
        <w:jc w:val="center"/>
        <w:rPr>
          <w:rFonts w:ascii="Arial" w:hAnsi="Arial" w:cs="Arial"/>
          <w:b/>
          <w:sz w:val="32"/>
          <w:szCs w:val="32"/>
        </w:rPr>
      </w:pPr>
      <w:r w:rsidRPr="00447F54">
        <w:rPr>
          <w:rFonts w:ascii="Arial" w:hAnsi="Arial" w:cs="Arial"/>
          <w:b/>
          <w:sz w:val="32"/>
          <w:szCs w:val="32"/>
        </w:rPr>
        <w:t>ИРКУТСКАЯ ОБЛАСТЬ</w:t>
      </w:r>
    </w:p>
    <w:p w:rsidR="00447F54" w:rsidRPr="00447F54" w:rsidRDefault="000079D4" w:rsidP="00447F54">
      <w:pPr>
        <w:spacing w:after="0"/>
        <w:jc w:val="center"/>
        <w:rPr>
          <w:rFonts w:ascii="Arial" w:hAnsi="Arial" w:cs="Arial"/>
          <w:b/>
          <w:sz w:val="32"/>
          <w:szCs w:val="32"/>
        </w:rPr>
      </w:pPr>
      <w:r w:rsidRPr="00447F54">
        <w:rPr>
          <w:rFonts w:ascii="Arial" w:hAnsi="Arial" w:cs="Arial"/>
          <w:b/>
          <w:sz w:val="32"/>
          <w:szCs w:val="32"/>
        </w:rPr>
        <w:t>МУНИЦИПАЛЬНОЕ ОБРАЗОВАНИЕ</w:t>
      </w:r>
    </w:p>
    <w:p w:rsidR="00B868AF" w:rsidRPr="00447F54" w:rsidRDefault="00B868AF" w:rsidP="00447F54">
      <w:pPr>
        <w:spacing w:after="0"/>
        <w:jc w:val="center"/>
        <w:rPr>
          <w:rFonts w:ascii="Arial" w:hAnsi="Arial" w:cs="Arial"/>
          <w:b/>
          <w:sz w:val="32"/>
          <w:szCs w:val="32"/>
        </w:rPr>
      </w:pPr>
      <w:r w:rsidRPr="00447F54">
        <w:rPr>
          <w:rFonts w:ascii="Arial" w:hAnsi="Arial" w:cs="Arial"/>
          <w:b/>
          <w:sz w:val="32"/>
          <w:szCs w:val="32"/>
        </w:rPr>
        <w:t>«МАНИЛОВСК»</w:t>
      </w:r>
    </w:p>
    <w:p w:rsidR="00B868AF" w:rsidRPr="00447F54" w:rsidRDefault="000079D4" w:rsidP="00447F54">
      <w:pPr>
        <w:spacing w:after="0"/>
        <w:jc w:val="center"/>
        <w:rPr>
          <w:rFonts w:ascii="Arial" w:hAnsi="Arial" w:cs="Arial"/>
          <w:b/>
          <w:sz w:val="32"/>
          <w:szCs w:val="32"/>
        </w:rPr>
      </w:pPr>
      <w:r w:rsidRPr="00447F54">
        <w:rPr>
          <w:rFonts w:ascii="Arial" w:hAnsi="Arial" w:cs="Arial"/>
          <w:b/>
          <w:sz w:val="32"/>
          <w:szCs w:val="32"/>
        </w:rPr>
        <w:t>ПОСТАНОВЛЕНИЕ</w:t>
      </w:r>
    </w:p>
    <w:p w:rsidR="00B868AF" w:rsidRPr="00447F54" w:rsidRDefault="00B868AF" w:rsidP="00447F54">
      <w:pPr>
        <w:jc w:val="center"/>
        <w:rPr>
          <w:rFonts w:ascii="Arial" w:hAnsi="Arial" w:cs="Arial"/>
          <w:b/>
          <w:sz w:val="32"/>
          <w:szCs w:val="32"/>
        </w:rPr>
      </w:pPr>
    </w:p>
    <w:p w:rsidR="00B868AF" w:rsidRPr="00447F54" w:rsidRDefault="00447F54" w:rsidP="00447F54">
      <w:pPr>
        <w:spacing w:after="0"/>
        <w:jc w:val="center"/>
        <w:rPr>
          <w:rFonts w:ascii="Arial" w:hAnsi="Arial" w:cs="Arial"/>
          <w:b/>
          <w:sz w:val="32"/>
          <w:szCs w:val="32"/>
        </w:rPr>
      </w:pPr>
      <w:r w:rsidRPr="00447F54">
        <w:rPr>
          <w:rFonts w:ascii="Arial" w:hAnsi="Arial" w:cs="Arial"/>
          <w:b/>
          <w:sz w:val="32"/>
          <w:szCs w:val="32"/>
        </w:rPr>
        <w:t>ОБ УТВЕРЖДЕНИИ АДМИНИСТРАТИВНОГО РЕГЛАМЕНТА</w:t>
      </w:r>
    </w:p>
    <w:p w:rsidR="00B868AF" w:rsidRPr="00447F54" w:rsidRDefault="00447F54" w:rsidP="00447F54">
      <w:pPr>
        <w:spacing w:after="0"/>
        <w:jc w:val="center"/>
        <w:rPr>
          <w:rFonts w:ascii="Arial" w:hAnsi="Arial" w:cs="Arial"/>
          <w:b/>
          <w:sz w:val="32"/>
          <w:szCs w:val="32"/>
        </w:rPr>
      </w:pPr>
      <w:r w:rsidRPr="00447F54">
        <w:rPr>
          <w:rFonts w:ascii="Arial" w:hAnsi="Arial" w:cs="Arial"/>
          <w:b/>
          <w:sz w:val="32"/>
          <w:szCs w:val="32"/>
        </w:rPr>
        <w:t>ПО ПРЕДОСТАВЛЕНИЮ МУНИЦИПАЛЬНОЙ УСЛУГИ</w:t>
      </w:r>
    </w:p>
    <w:p w:rsidR="00B868AF" w:rsidRPr="00447F54" w:rsidRDefault="00447F54" w:rsidP="00447F54">
      <w:pPr>
        <w:spacing w:after="0"/>
        <w:jc w:val="center"/>
        <w:rPr>
          <w:rFonts w:ascii="Arial" w:hAnsi="Arial" w:cs="Arial"/>
          <w:b/>
          <w:sz w:val="32"/>
          <w:szCs w:val="32"/>
        </w:rPr>
      </w:pPr>
      <w:r w:rsidRPr="00447F54">
        <w:rPr>
          <w:rFonts w:ascii="Arial" w:hAnsi="Arial" w:cs="Arial"/>
          <w:b/>
          <w:sz w:val="32"/>
          <w:szCs w:val="32"/>
        </w:rPr>
        <w:t>«ПРЕДОСТАВЛЕНИЕ ЗЕМЕЛЬНЫХ УЧАСТКОВ В АРЕНДУ</w:t>
      </w:r>
    </w:p>
    <w:p w:rsidR="00B868AF" w:rsidRPr="00447F54" w:rsidRDefault="00447F54" w:rsidP="00447F54">
      <w:pPr>
        <w:spacing w:after="0"/>
        <w:jc w:val="center"/>
        <w:rPr>
          <w:rFonts w:ascii="Arial" w:hAnsi="Arial" w:cs="Arial"/>
          <w:b/>
          <w:sz w:val="32"/>
          <w:szCs w:val="32"/>
        </w:rPr>
      </w:pPr>
      <w:r w:rsidRPr="00447F54">
        <w:rPr>
          <w:rFonts w:ascii="Arial" w:hAnsi="Arial" w:cs="Arial"/>
          <w:b/>
          <w:sz w:val="32"/>
          <w:szCs w:val="32"/>
        </w:rPr>
        <w:t>БЕЗ ПРОВЕДЕНИЯ ТОРГОВ НА ТЕРРИТОРИИ</w:t>
      </w:r>
    </w:p>
    <w:p w:rsidR="00B868AF" w:rsidRPr="00447F54" w:rsidRDefault="00447F54" w:rsidP="00447F54">
      <w:pPr>
        <w:spacing w:after="0"/>
        <w:jc w:val="center"/>
        <w:rPr>
          <w:rFonts w:ascii="Arial" w:hAnsi="Arial" w:cs="Arial"/>
          <w:b/>
          <w:sz w:val="32"/>
          <w:szCs w:val="32"/>
        </w:rPr>
      </w:pPr>
      <w:r w:rsidRPr="00447F54">
        <w:rPr>
          <w:rFonts w:ascii="Arial" w:hAnsi="Arial" w:cs="Arial"/>
          <w:b/>
          <w:sz w:val="32"/>
          <w:szCs w:val="32"/>
        </w:rPr>
        <w:t>МУНИЦИПАЛЬНОГО ОБРАЗОВАНИЯ «МАНИЛОВСК»</w:t>
      </w:r>
    </w:p>
    <w:p w:rsidR="00B868AF" w:rsidRPr="00447F54" w:rsidRDefault="00B868AF" w:rsidP="00447F54">
      <w:pPr>
        <w:spacing w:after="0"/>
        <w:jc w:val="both"/>
        <w:rPr>
          <w:rFonts w:ascii="Arial" w:hAnsi="Arial" w:cs="Arial"/>
          <w:sz w:val="24"/>
          <w:szCs w:val="24"/>
        </w:rPr>
      </w:pPr>
    </w:p>
    <w:p w:rsidR="00447F54" w:rsidRDefault="000079D4" w:rsidP="00447F54">
      <w:pPr>
        <w:spacing w:line="240" w:lineRule="auto"/>
        <w:ind w:firstLine="709"/>
        <w:jc w:val="both"/>
        <w:rPr>
          <w:rFonts w:ascii="Arial" w:hAnsi="Arial" w:cs="Arial"/>
          <w:sz w:val="24"/>
          <w:szCs w:val="24"/>
        </w:rPr>
      </w:pPr>
      <w:r w:rsidRPr="00447F54">
        <w:rPr>
          <w:rFonts w:ascii="Arial" w:hAnsi="Arial" w:cs="Arial"/>
          <w:sz w:val="24"/>
          <w:szCs w:val="24"/>
        </w:rPr>
        <w:t xml:space="preserve"> 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ст.39</w:t>
      </w:r>
      <w:r w:rsidR="00447F54">
        <w:rPr>
          <w:rFonts w:ascii="Arial" w:hAnsi="Arial" w:cs="Arial"/>
          <w:sz w:val="24"/>
          <w:szCs w:val="24"/>
        </w:rPr>
        <w:t>.</w:t>
      </w:r>
      <w:r w:rsidR="008F6CF0">
        <w:rPr>
          <w:rFonts w:ascii="Arial" w:hAnsi="Arial" w:cs="Arial"/>
          <w:sz w:val="24"/>
          <w:szCs w:val="24"/>
        </w:rPr>
        <w:t>6</w:t>
      </w:r>
      <w:r w:rsidR="00447F54">
        <w:rPr>
          <w:rFonts w:ascii="Arial" w:hAnsi="Arial" w:cs="Arial"/>
          <w:sz w:val="24"/>
          <w:szCs w:val="24"/>
        </w:rPr>
        <w:t>, 39.14 Земельного кодекса РФ</w:t>
      </w:r>
    </w:p>
    <w:p w:rsidR="00447F54" w:rsidRPr="00447F54" w:rsidRDefault="00447F54" w:rsidP="00447F54">
      <w:pPr>
        <w:spacing w:line="240" w:lineRule="auto"/>
        <w:jc w:val="both"/>
        <w:rPr>
          <w:rFonts w:ascii="Arial" w:hAnsi="Arial" w:cs="Arial"/>
          <w:sz w:val="24"/>
          <w:szCs w:val="24"/>
        </w:rPr>
      </w:pPr>
    </w:p>
    <w:p w:rsidR="00053243" w:rsidRPr="00447F54" w:rsidRDefault="00F33359" w:rsidP="00447F54">
      <w:pPr>
        <w:jc w:val="center"/>
        <w:rPr>
          <w:rFonts w:ascii="Arial" w:hAnsi="Arial" w:cs="Arial"/>
          <w:b/>
          <w:sz w:val="30"/>
          <w:szCs w:val="30"/>
        </w:rPr>
      </w:pPr>
      <w:r>
        <w:rPr>
          <w:rFonts w:ascii="Arial" w:hAnsi="Arial" w:cs="Arial"/>
          <w:b/>
          <w:sz w:val="30"/>
          <w:szCs w:val="30"/>
        </w:rPr>
        <w:t>ПОСТАНОВЛЯЕТ</w:t>
      </w:r>
      <w:r w:rsidR="000079D4" w:rsidRPr="00447F54">
        <w:rPr>
          <w:rFonts w:ascii="Arial" w:hAnsi="Arial" w:cs="Arial"/>
          <w:b/>
          <w:sz w:val="30"/>
          <w:szCs w:val="30"/>
        </w:rPr>
        <w:t>:</w:t>
      </w:r>
    </w:p>
    <w:p w:rsidR="00B868AF" w:rsidRPr="00447F54" w:rsidRDefault="000079D4" w:rsidP="00447F54">
      <w:pPr>
        <w:ind w:firstLine="709"/>
        <w:rPr>
          <w:rFonts w:ascii="Arial" w:hAnsi="Arial" w:cs="Arial"/>
          <w:sz w:val="24"/>
          <w:szCs w:val="24"/>
        </w:rPr>
      </w:pPr>
      <w:r w:rsidRPr="00447F54">
        <w:rPr>
          <w:rFonts w:ascii="Arial" w:hAnsi="Arial" w:cs="Arial"/>
          <w:sz w:val="24"/>
          <w:szCs w:val="24"/>
        </w:rPr>
        <w:t>1.Утвердить административный регламент по предоставлению муниципальной услуги «Предоставление земельных участков в аренду без проведения торгов на территории муниципального образования «</w:t>
      </w:r>
      <w:r w:rsidR="00B868AF" w:rsidRPr="00447F54">
        <w:rPr>
          <w:rFonts w:ascii="Arial" w:hAnsi="Arial" w:cs="Arial"/>
          <w:sz w:val="24"/>
          <w:szCs w:val="24"/>
        </w:rPr>
        <w:t>Маниловск</w:t>
      </w:r>
      <w:r w:rsidRPr="00447F54">
        <w:rPr>
          <w:rFonts w:ascii="Arial" w:hAnsi="Arial" w:cs="Arial"/>
          <w:sz w:val="24"/>
          <w:szCs w:val="24"/>
        </w:rPr>
        <w:t xml:space="preserve">» (приложение). </w:t>
      </w:r>
    </w:p>
    <w:p w:rsidR="00D965F7" w:rsidRPr="00D965F7" w:rsidRDefault="000079D4" w:rsidP="00D965F7">
      <w:pPr>
        <w:pStyle w:val="ConsPlusNormal"/>
        <w:ind w:firstLine="540"/>
        <w:jc w:val="both"/>
        <w:rPr>
          <w:rFonts w:eastAsia="Calibri"/>
          <w:color w:val="000000"/>
          <w:sz w:val="24"/>
        </w:rPr>
      </w:pPr>
      <w:r w:rsidRPr="00447F54">
        <w:rPr>
          <w:sz w:val="24"/>
          <w:szCs w:val="24"/>
        </w:rPr>
        <w:t>2.</w:t>
      </w:r>
      <w:r w:rsidR="00D965F7" w:rsidRPr="00D965F7">
        <w:rPr>
          <w:rFonts w:eastAsia="Calibri"/>
          <w:color w:val="000000"/>
          <w:sz w:val="24"/>
        </w:rPr>
        <w:t xml:space="preserve"> Настоящее постановление вступает в силу со дня его официального опубликования в «Маниловском вестнике» и подлежит размещению на официальном сайте администрации МО «Маниловск»</w:t>
      </w:r>
      <w:r w:rsidR="00D965F7" w:rsidRPr="00D965F7">
        <w:rPr>
          <w:color w:val="000000"/>
          <w:sz w:val="32"/>
          <w:szCs w:val="27"/>
        </w:rPr>
        <w:t xml:space="preserve"> </w:t>
      </w:r>
      <w:r w:rsidR="00D965F7" w:rsidRPr="00D965F7">
        <w:rPr>
          <w:rFonts w:eastAsia="Calibri"/>
          <w:color w:val="000000"/>
          <w:sz w:val="24"/>
        </w:rPr>
        <w:t>в информационно-телекоммуникационной сети «Интернет».</w:t>
      </w:r>
    </w:p>
    <w:p w:rsidR="00B868AF" w:rsidRDefault="000079D4" w:rsidP="00447F54">
      <w:pPr>
        <w:ind w:firstLine="709"/>
        <w:rPr>
          <w:rFonts w:ascii="Arial" w:hAnsi="Arial" w:cs="Arial"/>
          <w:sz w:val="24"/>
          <w:szCs w:val="24"/>
        </w:rPr>
      </w:pPr>
      <w:r w:rsidRPr="00447F54">
        <w:rPr>
          <w:rFonts w:ascii="Arial" w:hAnsi="Arial" w:cs="Arial"/>
          <w:sz w:val="24"/>
          <w:szCs w:val="24"/>
        </w:rPr>
        <w:t xml:space="preserve"> 3.Настоящее постановление вступает в силу со дня его официального опубликования.</w:t>
      </w:r>
    </w:p>
    <w:p w:rsidR="00447F54" w:rsidRDefault="00447F54" w:rsidP="00447F54">
      <w:pPr>
        <w:ind w:firstLine="709"/>
        <w:rPr>
          <w:rFonts w:ascii="Arial" w:hAnsi="Arial" w:cs="Arial"/>
          <w:sz w:val="24"/>
          <w:szCs w:val="24"/>
        </w:rPr>
      </w:pPr>
    </w:p>
    <w:p w:rsidR="00F33359" w:rsidRDefault="00F33359" w:rsidP="00447F54">
      <w:pPr>
        <w:ind w:firstLine="709"/>
        <w:rPr>
          <w:rFonts w:ascii="Arial" w:hAnsi="Arial" w:cs="Arial"/>
          <w:sz w:val="24"/>
          <w:szCs w:val="24"/>
        </w:rPr>
      </w:pPr>
    </w:p>
    <w:p w:rsidR="00F33359" w:rsidRDefault="00F33359" w:rsidP="00447F54">
      <w:pPr>
        <w:ind w:firstLine="709"/>
        <w:rPr>
          <w:rFonts w:ascii="Arial" w:hAnsi="Arial" w:cs="Arial"/>
          <w:sz w:val="24"/>
          <w:szCs w:val="24"/>
        </w:rPr>
      </w:pPr>
    </w:p>
    <w:p w:rsidR="00F33359" w:rsidRDefault="00F33359" w:rsidP="00447F54">
      <w:pPr>
        <w:ind w:firstLine="709"/>
        <w:rPr>
          <w:rFonts w:ascii="Arial" w:hAnsi="Arial" w:cs="Arial"/>
          <w:sz w:val="24"/>
          <w:szCs w:val="24"/>
        </w:rPr>
      </w:pPr>
    </w:p>
    <w:p w:rsidR="00F33359" w:rsidRDefault="00F33359" w:rsidP="00447F54">
      <w:pPr>
        <w:ind w:firstLine="709"/>
        <w:rPr>
          <w:rFonts w:ascii="Arial" w:hAnsi="Arial" w:cs="Arial"/>
          <w:sz w:val="24"/>
          <w:szCs w:val="24"/>
        </w:rPr>
      </w:pPr>
    </w:p>
    <w:p w:rsidR="00447F54" w:rsidRDefault="008F6CF0" w:rsidP="00447F54">
      <w:pPr>
        <w:spacing w:after="0"/>
        <w:ind w:firstLine="709"/>
        <w:rPr>
          <w:rFonts w:ascii="Arial" w:hAnsi="Arial" w:cs="Arial"/>
          <w:sz w:val="24"/>
          <w:szCs w:val="24"/>
        </w:rPr>
      </w:pPr>
      <w:r>
        <w:rPr>
          <w:rFonts w:ascii="Arial" w:hAnsi="Arial" w:cs="Arial"/>
          <w:sz w:val="24"/>
          <w:szCs w:val="24"/>
        </w:rPr>
        <w:t>Г</w:t>
      </w:r>
      <w:r w:rsidR="00447F54">
        <w:rPr>
          <w:rFonts w:ascii="Arial" w:hAnsi="Arial" w:cs="Arial"/>
          <w:sz w:val="24"/>
          <w:szCs w:val="24"/>
        </w:rPr>
        <w:t>лав</w:t>
      </w:r>
      <w:r>
        <w:rPr>
          <w:rFonts w:ascii="Arial" w:hAnsi="Arial" w:cs="Arial"/>
          <w:sz w:val="24"/>
          <w:szCs w:val="24"/>
        </w:rPr>
        <w:t>а</w:t>
      </w:r>
      <w:r w:rsidR="00447F54">
        <w:rPr>
          <w:rFonts w:ascii="Arial" w:hAnsi="Arial" w:cs="Arial"/>
          <w:sz w:val="24"/>
          <w:szCs w:val="24"/>
        </w:rPr>
        <w:t xml:space="preserve"> муниципального</w:t>
      </w:r>
    </w:p>
    <w:p w:rsidR="00447F54" w:rsidRDefault="00447F54" w:rsidP="00447F54">
      <w:pPr>
        <w:spacing w:after="0"/>
        <w:ind w:firstLine="709"/>
        <w:rPr>
          <w:rFonts w:ascii="Arial" w:hAnsi="Arial" w:cs="Arial"/>
          <w:sz w:val="24"/>
          <w:szCs w:val="24"/>
        </w:rPr>
      </w:pPr>
      <w:r>
        <w:rPr>
          <w:rFonts w:ascii="Arial" w:hAnsi="Arial" w:cs="Arial"/>
          <w:sz w:val="24"/>
          <w:szCs w:val="24"/>
        </w:rPr>
        <w:t>Образования «Маниловск»</w:t>
      </w:r>
    </w:p>
    <w:p w:rsidR="00447F54" w:rsidRPr="00447F54" w:rsidRDefault="00447F54" w:rsidP="00447F54">
      <w:pPr>
        <w:spacing w:after="0"/>
        <w:ind w:firstLine="709"/>
        <w:rPr>
          <w:rFonts w:ascii="Arial" w:hAnsi="Arial" w:cs="Arial"/>
          <w:sz w:val="24"/>
          <w:szCs w:val="24"/>
        </w:rPr>
      </w:pPr>
      <w:proofErr w:type="spellStart"/>
      <w:r>
        <w:rPr>
          <w:rFonts w:ascii="Arial" w:hAnsi="Arial" w:cs="Arial"/>
          <w:sz w:val="24"/>
          <w:szCs w:val="24"/>
        </w:rPr>
        <w:t>Н.Г.</w:t>
      </w:r>
      <w:r w:rsidR="008F6CF0">
        <w:rPr>
          <w:rFonts w:ascii="Arial" w:hAnsi="Arial" w:cs="Arial"/>
          <w:sz w:val="24"/>
          <w:szCs w:val="24"/>
        </w:rPr>
        <w:t>Исламутдинова</w:t>
      </w:r>
      <w:proofErr w:type="spellEnd"/>
    </w:p>
    <w:p w:rsidR="00053243" w:rsidRDefault="00053243">
      <w:pPr>
        <w:rPr>
          <w:rFonts w:ascii="Times New Roman" w:hAnsi="Times New Roman" w:cs="Times New Roman"/>
          <w:sz w:val="28"/>
          <w:szCs w:val="28"/>
        </w:rPr>
      </w:pPr>
    </w:p>
    <w:p w:rsidR="00B868AF" w:rsidRDefault="00B868AF">
      <w:pPr>
        <w:rPr>
          <w:rFonts w:ascii="Times New Roman" w:hAnsi="Times New Roman" w:cs="Times New Roman"/>
          <w:sz w:val="28"/>
          <w:szCs w:val="28"/>
        </w:rPr>
      </w:pPr>
    </w:p>
    <w:p w:rsidR="008F6CF0" w:rsidRDefault="008F6CF0">
      <w:pPr>
        <w:rPr>
          <w:rFonts w:ascii="Times New Roman" w:hAnsi="Times New Roman" w:cs="Times New Roman"/>
          <w:sz w:val="28"/>
          <w:szCs w:val="28"/>
        </w:rPr>
      </w:pPr>
    </w:p>
    <w:p w:rsidR="00F33359" w:rsidRDefault="00F33359" w:rsidP="00447F54">
      <w:pPr>
        <w:spacing w:after="0"/>
        <w:jc w:val="right"/>
        <w:rPr>
          <w:rFonts w:ascii="Times New Roman" w:hAnsi="Times New Roman" w:cs="Times New Roman"/>
          <w:sz w:val="28"/>
          <w:szCs w:val="28"/>
        </w:rPr>
      </w:pPr>
    </w:p>
    <w:p w:rsidR="00447F54" w:rsidRPr="00447F54" w:rsidRDefault="00E90C86" w:rsidP="00447F54">
      <w:pPr>
        <w:spacing w:after="0"/>
        <w:jc w:val="right"/>
        <w:rPr>
          <w:rFonts w:ascii="Courier New" w:hAnsi="Courier New" w:cs="Courier New"/>
        </w:rPr>
      </w:pPr>
      <w:r w:rsidRPr="00447F54">
        <w:rPr>
          <w:rFonts w:ascii="Courier New" w:hAnsi="Courier New" w:cs="Courier New"/>
        </w:rPr>
        <w:lastRenderedPageBreak/>
        <w:t xml:space="preserve">                                                                                                    </w:t>
      </w:r>
      <w:r w:rsidR="000079D4" w:rsidRPr="00447F54">
        <w:rPr>
          <w:rFonts w:ascii="Courier New" w:hAnsi="Courier New" w:cs="Courier New"/>
        </w:rPr>
        <w:t xml:space="preserve">Приложение 1 </w:t>
      </w:r>
    </w:p>
    <w:p w:rsidR="00447F54" w:rsidRPr="00447F54" w:rsidRDefault="000079D4" w:rsidP="00447F54">
      <w:pPr>
        <w:spacing w:after="0"/>
        <w:jc w:val="right"/>
        <w:rPr>
          <w:rFonts w:ascii="Courier New" w:hAnsi="Courier New" w:cs="Courier New"/>
        </w:rPr>
      </w:pPr>
      <w:r w:rsidRPr="00447F54">
        <w:rPr>
          <w:rFonts w:ascii="Courier New" w:hAnsi="Courier New" w:cs="Courier New"/>
        </w:rPr>
        <w:t>к постановлению</w:t>
      </w:r>
      <w:r w:rsidR="008F6CF0">
        <w:rPr>
          <w:rFonts w:ascii="Courier New" w:hAnsi="Courier New" w:cs="Courier New"/>
        </w:rPr>
        <w:t xml:space="preserve"> администрации</w:t>
      </w:r>
      <w:r w:rsidR="00447F54" w:rsidRPr="00447F54">
        <w:rPr>
          <w:rFonts w:ascii="Courier New" w:hAnsi="Courier New" w:cs="Courier New"/>
        </w:rPr>
        <w:t xml:space="preserve"> </w:t>
      </w:r>
    </w:p>
    <w:p w:rsidR="00B868AF" w:rsidRDefault="00447F54" w:rsidP="00447F54">
      <w:pPr>
        <w:spacing w:after="0"/>
        <w:jc w:val="right"/>
        <w:rPr>
          <w:rFonts w:ascii="Courier New" w:hAnsi="Courier New" w:cs="Courier New"/>
        </w:rPr>
      </w:pPr>
      <w:r w:rsidRPr="00447F54">
        <w:rPr>
          <w:rFonts w:ascii="Courier New" w:hAnsi="Courier New" w:cs="Courier New"/>
        </w:rPr>
        <w:t>МО «</w:t>
      </w:r>
      <w:proofErr w:type="gramStart"/>
      <w:r w:rsidRPr="00447F54">
        <w:rPr>
          <w:rFonts w:ascii="Courier New" w:hAnsi="Courier New" w:cs="Courier New"/>
        </w:rPr>
        <w:t>Маниловск»</w:t>
      </w:r>
      <w:r w:rsidR="00B868AF" w:rsidRPr="00447F54">
        <w:rPr>
          <w:rFonts w:ascii="Courier New" w:hAnsi="Courier New" w:cs="Courier New"/>
        </w:rPr>
        <w:t xml:space="preserve">   </w:t>
      </w:r>
      <w:proofErr w:type="gramEnd"/>
      <w:r w:rsidR="00B868AF" w:rsidRPr="00447F54">
        <w:rPr>
          <w:rFonts w:ascii="Courier New" w:hAnsi="Courier New" w:cs="Courier New"/>
        </w:rPr>
        <w:t xml:space="preserve">                                                                          </w:t>
      </w:r>
      <w:r w:rsidR="00E90C86" w:rsidRPr="00447F54">
        <w:rPr>
          <w:rFonts w:ascii="Courier New" w:hAnsi="Courier New" w:cs="Courier New"/>
        </w:rPr>
        <w:t xml:space="preserve">                                 </w:t>
      </w:r>
      <w:r w:rsidRPr="00447F54">
        <w:rPr>
          <w:rFonts w:ascii="Courier New" w:hAnsi="Courier New" w:cs="Courier New"/>
        </w:rPr>
        <w:t xml:space="preserve">от  </w:t>
      </w:r>
      <w:r w:rsidR="00F33359">
        <w:rPr>
          <w:rFonts w:ascii="Courier New" w:hAnsi="Courier New" w:cs="Courier New"/>
        </w:rPr>
        <w:t>14.11</w:t>
      </w:r>
      <w:r w:rsidRPr="00447F54">
        <w:rPr>
          <w:rFonts w:ascii="Courier New" w:hAnsi="Courier New" w:cs="Courier New"/>
        </w:rPr>
        <w:t>.201</w:t>
      </w:r>
      <w:r w:rsidR="008F6CF0">
        <w:rPr>
          <w:rFonts w:ascii="Courier New" w:hAnsi="Courier New" w:cs="Courier New"/>
        </w:rPr>
        <w:t>9</w:t>
      </w:r>
      <w:r w:rsidRPr="00447F54">
        <w:rPr>
          <w:rFonts w:ascii="Courier New" w:hAnsi="Courier New" w:cs="Courier New"/>
        </w:rPr>
        <w:t xml:space="preserve"> г.</w:t>
      </w:r>
      <w:r w:rsidR="00B868AF" w:rsidRPr="00447F54">
        <w:rPr>
          <w:rFonts w:ascii="Courier New" w:hAnsi="Courier New" w:cs="Courier New"/>
        </w:rPr>
        <w:t xml:space="preserve">  №</w:t>
      </w:r>
      <w:r w:rsidR="00550261">
        <w:rPr>
          <w:rFonts w:ascii="Courier New" w:hAnsi="Courier New" w:cs="Courier New"/>
        </w:rPr>
        <w:t xml:space="preserve"> </w:t>
      </w:r>
      <w:r w:rsidR="00F33359">
        <w:rPr>
          <w:rFonts w:ascii="Courier New" w:hAnsi="Courier New" w:cs="Courier New"/>
        </w:rPr>
        <w:t>53-</w:t>
      </w:r>
      <w:r w:rsidR="0031745D">
        <w:rPr>
          <w:rFonts w:ascii="Courier New" w:hAnsi="Courier New" w:cs="Courier New"/>
        </w:rPr>
        <w:t>П</w:t>
      </w:r>
    </w:p>
    <w:p w:rsidR="00447F54" w:rsidRPr="00447F54" w:rsidRDefault="00447F54" w:rsidP="00447F54">
      <w:pPr>
        <w:spacing w:after="0"/>
        <w:jc w:val="right"/>
        <w:rPr>
          <w:rFonts w:ascii="Courier New" w:hAnsi="Courier New" w:cs="Courier New"/>
        </w:rPr>
      </w:pPr>
    </w:p>
    <w:p w:rsidR="00447F54" w:rsidRDefault="00447F54" w:rsidP="00447F54">
      <w:pPr>
        <w:spacing w:line="240" w:lineRule="auto"/>
        <w:jc w:val="center"/>
        <w:rPr>
          <w:rFonts w:ascii="Arial" w:hAnsi="Arial" w:cs="Arial"/>
          <w:b/>
          <w:sz w:val="32"/>
          <w:szCs w:val="32"/>
        </w:rPr>
      </w:pPr>
      <w:r w:rsidRPr="00447F54">
        <w:rPr>
          <w:rFonts w:ascii="Arial" w:hAnsi="Arial" w:cs="Arial"/>
          <w:b/>
          <w:sz w:val="32"/>
          <w:szCs w:val="32"/>
        </w:rPr>
        <w:t>АДМИНИСТРАТИВНЫЙ РЕГЛАМЕНТ ПРЕДОСТАВЛЕНИЯ МУНИЦИПАЛЬНОЙ УСЛУГИ «ПРЕДОСТАВЛЕНИЕ ЗЕМЕЛЬНЫХ УЧАСТКОВ В АРЕНДУ БЕЗ ПРОВЕДЕНИЯ ТОРГОВ НА ТЕРРИТОРИИ МУНИЦИПАЛЬНОГО ОБРАЗОВАНИЯ «МАНИЛОВСК»»</w:t>
      </w:r>
    </w:p>
    <w:p w:rsidR="00447F54" w:rsidRDefault="00447F54" w:rsidP="00447F54">
      <w:pPr>
        <w:spacing w:line="240" w:lineRule="auto"/>
        <w:jc w:val="center"/>
        <w:rPr>
          <w:rFonts w:ascii="Arial" w:hAnsi="Arial" w:cs="Arial"/>
          <w:b/>
          <w:sz w:val="32"/>
          <w:szCs w:val="32"/>
        </w:rPr>
      </w:pPr>
    </w:p>
    <w:p w:rsidR="00B868AF" w:rsidRDefault="000079D4" w:rsidP="00447F54">
      <w:pPr>
        <w:spacing w:line="240" w:lineRule="auto"/>
        <w:jc w:val="center"/>
        <w:rPr>
          <w:rFonts w:ascii="Arial" w:hAnsi="Arial" w:cs="Arial"/>
          <w:b/>
          <w:sz w:val="24"/>
          <w:szCs w:val="24"/>
        </w:rPr>
      </w:pPr>
      <w:r w:rsidRPr="00447F54">
        <w:rPr>
          <w:rFonts w:ascii="Arial" w:hAnsi="Arial" w:cs="Arial"/>
          <w:sz w:val="24"/>
          <w:szCs w:val="24"/>
        </w:rPr>
        <w:t>1.</w:t>
      </w:r>
      <w:r w:rsidRPr="00447F54">
        <w:rPr>
          <w:rFonts w:ascii="Arial" w:hAnsi="Arial" w:cs="Arial"/>
          <w:b/>
          <w:sz w:val="24"/>
          <w:szCs w:val="24"/>
        </w:rPr>
        <w:t>Общие</w:t>
      </w:r>
      <w:r w:rsidR="00E90C86" w:rsidRPr="00447F54">
        <w:rPr>
          <w:rFonts w:ascii="Arial" w:hAnsi="Arial" w:cs="Arial"/>
          <w:b/>
          <w:sz w:val="24"/>
          <w:szCs w:val="24"/>
        </w:rPr>
        <w:t xml:space="preserve"> </w:t>
      </w:r>
      <w:r w:rsidRPr="00447F54">
        <w:rPr>
          <w:rFonts w:ascii="Arial" w:hAnsi="Arial" w:cs="Arial"/>
          <w:b/>
          <w:sz w:val="24"/>
          <w:szCs w:val="24"/>
        </w:rPr>
        <w:t>положения</w:t>
      </w:r>
    </w:p>
    <w:p w:rsidR="00447F54" w:rsidRPr="00447F54" w:rsidRDefault="00447F54" w:rsidP="00447F54">
      <w:pPr>
        <w:spacing w:line="240" w:lineRule="auto"/>
        <w:jc w:val="center"/>
        <w:rPr>
          <w:rFonts w:ascii="Arial" w:hAnsi="Arial" w:cs="Arial"/>
          <w:sz w:val="24"/>
          <w:szCs w:val="24"/>
        </w:rPr>
      </w:pPr>
    </w:p>
    <w:p w:rsidR="00C00A89" w:rsidRPr="00447F54" w:rsidRDefault="000079D4" w:rsidP="00447F54">
      <w:pPr>
        <w:spacing w:after="0" w:line="240" w:lineRule="auto"/>
        <w:ind w:firstLine="709"/>
        <w:jc w:val="both"/>
        <w:rPr>
          <w:rFonts w:ascii="Arial" w:hAnsi="Arial" w:cs="Arial"/>
          <w:sz w:val="24"/>
          <w:szCs w:val="24"/>
        </w:rPr>
      </w:pPr>
      <w:r w:rsidRPr="00447F54">
        <w:rPr>
          <w:rFonts w:ascii="Arial" w:hAnsi="Arial" w:cs="Arial"/>
          <w:sz w:val="24"/>
          <w:szCs w:val="24"/>
        </w:rPr>
        <w:t>1.1 Административный регламент предоставления муниципальной услуги «Предоставление земельных участков в аренду без проведения торгов на территории муниципального образования «</w:t>
      </w:r>
      <w:r w:rsidR="00B868AF" w:rsidRPr="00447F54">
        <w:rPr>
          <w:rFonts w:ascii="Arial" w:hAnsi="Arial" w:cs="Arial"/>
          <w:sz w:val="24"/>
          <w:szCs w:val="24"/>
        </w:rPr>
        <w:t>Маниловск</w:t>
      </w:r>
      <w:r w:rsidRPr="00447F54">
        <w:rPr>
          <w:rFonts w:ascii="Arial" w:hAnsi="Arial" w:cs="Arial"/>
          <w:sz w:val="24"/>
          <w:szCs w:val="24"/>
        </w:rPr>
        <w:t xml:space="preserve">»» (далее – Административный регламент) разработан в целях повышения качества предоставления и доступности муниципальной услуги. Настоящий административный регламент определяет порядок, сроки и последовательность действий (административных процедур) при принятии решений о предоставлении земельных участков, государственная собственность на которые не разграничена и земельных участков, находящихся в муниципальной собственности, в аренду юридическим и физическим лицам за плату без проведения торгов. Положения настоящего Административного регламента не применяются к отношениям, связанным с арендой земельных участков в составе земель лесного фонда. </w:t>
      </w:r>
    </w:p>
    <w:p w:rsidR="00C00A89" w:rsidRPr="00447F54" w:rsidRDefault="000079D4" w:rsidP="00447F54">
      <w:pPr>
        <w:spacing w:after="0"/>
        <w:ind w:firstLine="709"/>
        <w:jc w:val="both"/>
        <w:rPr>
          <w:rFonts w:ascii="Arial" w:hAnsi="Arial" w:cs="Arial"/>
          <w:sz w:val="24"/>
          <w:szCs w:val="24"/>
        </w:rPr>
      </w:pPr>
      <w:r w:rsidRPr="00447F54">
        <w:rPr>
          <w:rFonts w:ascii="Arial" w:hAnsi="Arial" w:cs="Arial"/>
          <w:sz w:val="24"/>
          <w:szCs w:val="24"/>
        </w:rPr>
        <w:t xml:space="preserve">1.2 Заявителями при предоставлении муниципальной услуги (далее – заявители) являются: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1.2.1 юридическое лицо (в случаях, установленных Земельным кодексом РФ</w:t>
      </w:r>
      <w:proofErr w:type="gramStart"/>
      <w:r w:rsidRPr="00447F54">
        <w:rPr>
          <w:rFonts w:ascii="Arial" w:hAnsi="Arial" w:cs="Arial"/>
          <w:sz w:val="24"/>
          <w:szCs w:val="24"/>
        </w:rPr>
        <w:t xml:space="preserve">); </w:t>
      </w:r>
      <w:r w:rsidR="00447F54">
        <w:rPr>
          <w:rFonts w:ascii="Arial" w:hAnsi="Arial" w:cs="Arial"/>
          <w:sz w:val="24"/>
          <w:szCs w:val="24"/>
        </w:rPr>
        <w:t xml:space="preserve">  </w:t>
      </w:r>
      <w:proofErr w:type="gramEnd"/>
      <w:r w:rsidR="00447F54">
        <w:rPr>
          <w:rFonts w:ascii="Arial" w:hAnsi="Arial" w:cs="Arial"/>
          <w:sz w:val="24"/>
          <w:szCs w:val="24"/>
        </w:rPr>
        <w:t xml:space="preserve">     </w:t>
      </w:r>
      <w:r w:rsidRPr="00447F54">
        <w:rPr>
          <w:rFonts w:ascii="Arial" w:hAnsi="Arial" w:cs="Arial"/>
          <w:sz w:val="24"/>
          <w:szCs w:val="24"/>
        </w:rPr>
        <w:t xml:space="preserve">1.2.2 арендатор земельного участка, из которого образован испрашиваемый земельный участок;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1.2.3 арендатор земельного участка, предоставленного для комплексного освоения территории, из которого образован испрашиваемый земельный участок;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1.2.4 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1.2.5 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1.2.6 член некоммерческой организации, созданной гражданами, которой предоставлен земельный участок для садоводства, огородничества, дачного хозяйства;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1.2.7 некоммерческая организация, созданная гражданами, которой предоставлен земельный участок для садоводства, огородничества, дачного хозяйства, комплексного освоения территории в целях индивидуального жилищного строительства;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1.2.8 собственник здания, сооружения, помещений в них и (или) лицо, которому эти объекты недвижимости предоставлены на праве хозяйственного ведения или в случаях, предусмотренных статьей 39.20 Земельного кодекса, на праве оперативного управления;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1.2.9 собственник объекта незавершенного строительства;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lastRenderedPageBreak/>
        <w:t>1.2.10 юридическое лицо, использующее земельный участок на праве постоянного (бессрочного) пользования;</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1.2.11</w:t>
      </w:r>
      <w:r w:rsidR="008F6CF0">
        <w:rPr>
          <w:rFonts w:ascii="Arial" w:hAnsi="Arial" w:cs="Arial"/>
          <w:sz w:val="24"/>
          <w:szCs w:val="24"/>
        </w:rPr>
        <w:t xml:space="preserve"> </w:t>
      </w:r>
      <w:r w:rsidRPr="00447F54">
        <w:rPr>
          <w:rFonts w:ascii="Arial" w:hAnsi="Arial" w:cs="Arial"/>
          <w:sz w:val="24"/>
          <w:szCs w:val="24"/>
        </w:rPr>
        <w:t xml:space="preserve">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 </w:t>
      </w:r>
    </w:p>
    <w:p w:rsidR="008F6CF0" w:rsidRDefault="000079D4" w:rsidP="00447F54">
      <w:pPr>
        <w:spacing w:after="0"/>
        <w:jc w:val="both"/>
        <w:rPr>
          <w:rFonts w:ascii="Arial" w:hAnsi="Arial" w:cs="Arial"/>
          <w:sz w:val="24"/>
          <w:szCs w:val="24"/>
        </w:rPr>
      </w:pPr>
      <w:r w:rsidRPr="00447F54">
        <w:rPr>
          <w:rFonts w:ascii="Arial" w:hAnsi="Arial" w:cs="Arial"/>
          <w:sz w:val="24"/>
          <w:szCs w:val="24"/>
        </w:rPr>
        <w:t>1.2.12 лицо, с которым заключен договор о развитии застроенной территории;</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1.2.13 юридическое лицо, с которым заключен договор об освоении территории в целях строительства жилья экономического класса;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1.2.14 юридическое лицо, с которым заключен договор о комплексном освоении территории в целях строительства жилья экономического класса;</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1.2.15 гражданин, имеющий право на первоочередное или внеочередное приобретение земельных участков;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1.2.16 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1.2.17. гражданин или юридическое лицо, у которого изъят для государственных или муниципальных нужд предоставленный на праве аренды земельный участок;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1.2.18 религиозная организация;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1.2.19 казачье общество;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1.2.20 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1.2.21 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1.2.22 </w:t>
      </w:r>
      <w:r w:rsidR="00053243" w:rsidRPr="00447F54">
        <w:rPr>
          <w:rFonts w:ascii="Arial" w:hAnsi="Arial" w:cs="Arial"/>
          <w:sz w:val="24"/>
          <w:szCs w:val="24"/>
        </w:rPr>
        <w:t>недр пользователь</w:t>
      </w:r>
      <w:r w:rsidRPr="00447F54">
        <w:rPr>
          <w:rFonts w:ascii="Arial" w:hAnsi="Arial" w:cs="Arial"/>
          <w:sz w:val="24"/>
          <w:szCs w:val="24"/>
        </w:rPr>
        <w:t xml:space="preserve">;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1.2.23 лицо, с которым заключено концессионное соглашение;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1.2.24 лицо, заключившее договор об освоении территории в целях строительства и эксплуатации наемного дома коммерческого использования; 1.2.25. юридическое лицо, заключившее договор об освоении территории в целях строительства и эксплуатации наемного дома социального использования; 1.2.26. лицо, с которым заключено </w:t>
      </w:r>
      <w:r w:rsidR="00053243" w:rsidRPr="00447F54">
        <w:rPr>
          <w:rFonts w:ascii="Arial" w:hAnsi="Arial" w:cs="Arial"/>
          <w:sz w:val="24"/>
          <w:szCs w:val="24"/>
        </w:rPr>
        <w:t>охот хозяйственное</w:t>
      </w:r>
      <w:r w:rsidRPr="00447F54">
        <w:rPr>
          <w:rFonts w:ascii="Arial" w:hAnsi="Arial" w:cs="Arial"/>
          <w:sz w:val="24"/>
          <w:szCs w:val="24"/>
        </w:rPr>
        <w:t xml:space="preserve"> соглашение;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1.2.27 лицо, испрашивающее земельный участок для размещения водохранилища и (или) гидротехнического сооружения;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1.2.28 резидент зоны территориального развития, включенный в реестр резидентов зоны территориального развития;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1.2.29 лицо, обладающее правом на добычу (вылов) водных биологических ресурсов;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1.2.30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w:t>
      </w:r>
    </w:p>
    <w:p w:rsidR="00053243"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1.2.31 гражданин или юридическое лицо, являющиеся арендатором земельного участка, предназначенного для ведения сельскохозяйственного производства; 1.2.32. гражданин или юридическое лицо, являющиеся арендатором земельного участка, предназначенного для ведения сельскохозяйственного производства. </w:t>
      </w:r>
    </w:p>
    <w:p w:rsidR="00C00A89" w:rsidRDefault="000079D4" w:rsidP="00447F54">
      <w:pPr>
        <w:spacing w:after="0"/>
        <w:ind w:firstLine="709"/>
        <w:jc w:val="both"/>
        <w:rPr>
          <w:rFonts w:ascii="Arial" w:hAnsi="Arial" w:cs="Arial"/>
          <w:sz w:val="24"/>
          <w:szCs w:val="24"/>
        </w:rPr>
      </w:pPr>
      <w:r w:rsidRPr="00447F54">
        <w:rPr>
          <w:rFonts w:ascii="Arial" w:hAnsi="Arial" w:cs="Arial"/>
          <w:sz w:val="24"/>
          <w:szCs w:val="24"/>
        </w:rPr>
        <w:t xml:space="preserve">1.3 Информирование заинтересованных лиц по процедуре предоставления муниципальной услуги производится в устной и письменной форме. При ответах на телефонные звонки и устные обращения должностное лицо подробно и в вежливой форме информирует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лица, </w:t>
      </w:r>
      <w:r w:rsidRPr="00447F54">
        <w:rPr>
          <w:rFonts w:ascii="Arial" w:hAnsi="Arial" w:cs="Arial"/>
          <w:sz w:val="24"/>
          <w:szCs w:val="24"/>
        </w:rPr>
        <w:lastRenderedPageBreak/>
        <w:t>принявшего телефонный звонок. Если должностное лицо, принявшее звонок, не может самостоятельно ответить на заданный вопрос, то телефонный звонок переадресовывается (передается) им должностному лицу, владеющему информацией п</w:t>
      </w:r>
      <w:r w:rsidR="00C00A89" w:rsidRPr="00447F54">
        <w:rPr>
          <w:rFonts w:ascii="Arial" w:hAnsi="Arial" w:cs="Arial"/>
          <w:sz w:val="24"/>
          <w:szCs w:val="24"/>
        </w:rPr>
        <w:t>о поставленному вопросу, или же</w:t>
      </w:r>
      <w:r w:rsidRPr="00447F54">
        <w:rPr>
          <w:rFonts w:ascii="Arial" w:hAnsi="Arial" w:cs="Arial"/>
          <w:sz w:val="24"/>
          <w:szCs w:val="24"/>
        </w:rPr>
        <w:t xml:space="preserve"> обратившемуся гражданину сообщается номер телефона, по которому можно получить необходимую информацию. При консультировании по письменным обращениям заявителю дается четкий и исчерпывающий ответ на поставленные вопросы, указываются фамилия, имя, отчество, должность, номер телефона исполнителя. Письменный ответ на обращение направляется в адрес заявителя в течение 30 календарных дней с момента регистрации письменного обращения. Информация о порядке предоставления муниципальной услуги размещается на информационном стенде в администрации поселения. </w:t>
      </w:r>
    </w:p>
    <w:p w:rsidR="00BB357B" w:rsidRPr="00447F54" w:rsidRDefault="00BB357B" w:rsidP="00BB357B">
      <w:pPr>
        <w:spacing w:after="0"/>
        <w:jc w:val="both"/>
        <w:rPr>
          <w:rFonts w:ascii="Arial" w:hAnsi="Arial" w:cs="Arial"/>
          <w:sz w:val="24"/>
          <w:szCs w:val="24"/>
        </w:rPr>
      </w:pPr>
      <w:r w:rsidRPr="00447F54">
        <w:rPr>
          <w:rFonts w:ascii="Arial" w:hAnsi="Arial" w:cs="Arial"/>
          <w:sz w:val="24"/>
          <w:szCs w:val="24"/>
        </w:rPr>
        <w:t xml:space="preserve">Предоставление муниципальной услуги осуществляется администрацией МО «Маниловск» Аларского муниципального района (далее - администрация поселения). Прием заявителей производится специалистом администрации поселения в соответствии с графиком работы (кроме праздничных дней). График работы: понедельник, вторник, среда, четверг, пятница – с 9.00 до 17.00 (перерыв с 13.00 до 14.00). Сведения о местонахождении, режиме работы, контактном телефоне </w:t>
      </w:r>
      <w:r w:rsidR="0031745D">
        <w:rPr>
          <w:rFonts w:ascii="Arial" w:hAnsi="Arial" w:cs="Arial"/>
          <w:sz w:val="24"/>
          <w:szCs w:val="24"/>
        </w:rPr>
        <w:t xml:space="preserve">на </w:t>
      </w:r>
      <w:r w:rsidR="0031745D" w:rsidRPr="0031745D">
        <w:rPr>
          <w:rFonts w:ascii="Arial" w:hAnsi="Arial" w:cs="Arial"/>
          <w:sz w:val="24"/>
          <w:szCs w:val="24"/>
        </w:rPr>
        <w:t>сайт</w:t>
      </w:r>
      <w:r w:rsidR="0031745D">
        <w:rPr>
          <w:rFonts w:ascii="Arial" w:hAnsi="Arial" w:cs="Arial"/>
          <w:sz w:val="24"/>
          <w:szCs w:val="24"/>
        </w:rPr>
        <w:t>е</w:t>
      </w:r>
      <w:r w:rsidR="0031745D" w:rsidRPr="0031745D">
        <w:rPr>
          <w:rFonts w:ascii="Arial" w:hAnsi="Arial" w:cs="Arial"/>
          <w:sz w:val="24"/>
          <w:szCs w:val="24"/>
        </w:rPr>
        <w:t xml:space="preserve"> администрации муниципального образования «Маниловск» в информационно-телекоммуникационной сети «Интернет» –</w:t>
      </w:r>
      <w:proofErr w:type="spellStart"/>
      <w:r w:rsidR="0031745D" w:rsidRPr="0031745D">
        <w:rPr>
          <w:rFonts w:ascii="Arial" w:hAnsi="Arial" w:cs="Arial"/>
          <w:sz w:val="24"/>
          <w:szCs w:val="24"/>
        </w:rPr>
        <w:t>mo.manilovsk</w:t>
      </w:r>
      <w:r w:rsidRPr="00447F54">
        <w:rPr>
          <w:rFonts w:ascii="Arial" w:hAnsi="Arial" w:cs="Arial"/>
          <w:sz w:val="24"/>
          <w:szCs w:val="24"/>
        </w:rPr>
        <w:t>на</w:t>
      </w:r>
      <w:proofErr w:type="spellEnd"/>
      <w:r w:rsidRPr="00447F54">
        <w:rPr>
          <w:rFonts w:ascii="Arial" w:hAnsi="Arial" w:cs="Arial"/>
          <w:sz w:val="24"/>
          <w:szCs w:val="24"/>
        </w:rPr>
        <w:t xml:space="preserve"> информационном стенде в администрации. </w:t>
      </w:r>
    </w:p>
    <w:p w:rsidR="00C00A89" w:rsidRPr="00447F54" w:rsidRDefault="000079D4" w:rsidP="00D80915">
      <w:pPr>
        <w:ind w:firstLine="709"/>
        <w:jc w:val="both"/>
        <w:rPr>
          <w:rFonts w:ascii="Arial" w:hAnsi="Arial" w:cs="Arial"/>
          <w:sz w:val="24"/>
          <w:szCs w:val="24"/>
        </w:rPr>
      </w:pPr>
      <w:r w:rsidRPr="00447F54">
        <w:rPr>
          <w:rFonts w:ascii="Arial" w:hAnsi="Arial" w:cs="Arial"/>
          <w:sz w:val="24"/>
          <w:szCs w:val="24"/>
        </w:rPr>
        <w:t>1.4 Особенности договора аренды земельного участка</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1.4.1 Договор аренды земельного участка, предоставленного для проведения работ, связанных с пользованием недрами, должен предусматривать проведение работ по рекультивации такого земельного участка.</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1.4.2 Договор аренды земельного участка, расположенного в границах береговой полосы водного объекта общего пользования, заключается при условии обеспечения свободного доступа граждан к водному объекту общего пользования и его береговой полосе.</w:t>
      </w:r>
    </w:p>
    <w:p w:rsidR="008F6CF0" w:rsidRDefault="000079D4" w:rsidP="00447F54">
      <w:pPr>
        <w:spacing w:after="0"/>
        <w:jc w:val="both"/>
        <w:rPr>
          <w:rFonts w:ascii="Arial" w:hAnsi="Arial" w:cs="Arial"/>
          <w:sz w:val="24"/>
          <w:szCs w:val="24"/>
        </w:rPr>
      </w:pPr>
      <w:r w:rsidRPr="00447F54">
        <w:rPr>
          <w:rFonts w:ascii="Arial" w:hAnsi="Arial" w:cs="Arial"/>
          <w:sz w:val="24"/>
          <w:szCs w:val="24"/>
        </w:rPr>
        <w:t xml:space="preserve"> 1.4.3 Заключенный с юридическим лицом в целях ведения дачного хозяйства договор аренды земельного участка должен предусматривать обязанность указанного юридического лица обеспечить подготовку в отношении такого земельного участка проекта планировки и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1.4.4 В случае предоставления юридическому лицу земельного участка для комплексного освоения территории указанное юридическое лицо должно заключить договор о комплексном освоении территории одновременно с заключением договора аренды такого земельного участка.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1.4.5 Договор аренды земельного участка, образованного из земельного участка, предоставленного для комплексного освоения территории, за исключением случая предоставления земельного участка некоммерческой организации, созданной гражданами, для комплексного освоения территории в целях индивидуального жилищного строительства, должен предусматривать обязательство сторон договора аренды такого земельного участка обеспечить осуществление мероприятий по освоению территории (в том числе строительство и ввод в эксплуатацию объектов капитального строительства) в соответствии с графиками, содержащимися в договоре о комплексном освоении территории, в отношении каждого предусмотренного мероприятия с указанием сроков начала и окончания проведения соответствующих работ, а также ответственность сторон за невыполнение указанного обязательства и право сторон на расторжение этого договора аренды в одностороннем порядке в случае невыполнения указанного обязательства.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lastRenderedPageBreak/>
        <w:t xml:space="preserve">1.4.6.Если земельный участок полностью или частично расположен в охранной зоне, установленной в отношении линейного объекта, договор аренды такого земельного участка должен содержать условия допуска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1.4.7 В договоре аренды земельного участка не могут устанавливаться требования к выполнению каких-либо работ или оказанию услуг, влекущих за собой дополнительные расходы арендатора, не связанные с предметом этого договора, если иное не установлено федеральным законом.</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1.4.8.Арендатор земельного участка не имеет преимущественного права на заключение на новый срок договора аренды такого земельного участка без проведения торгов. </w:t>
      </w:r>
    </w:p>
    <w:p w:rsidR="00C00A89" w:rsidRPr="00447F54" w:rsidRDefault="000079D4" w:rsidP="00D80915">
      <w:pPr>
        <w:spacing w:after="0" w:line="240" w:lineRule="auto"/>
        <w:jc w:val="both"/>
        <w:rPr>
          <w:rFonts w:ascii="Arial" w:hAnsi="Arial" w:cs="Arial"/>
          <w:sz w:val="24"/>
          <w:szCs w:val="24"/>
        </w:rPr>
      </w:pPr>
      <w:r w:rsidRPr="00447F54">
        <w:rPr>
          <w:rFonts w:ascii="Arial" w:hAnsi="Arial" w:cs="Arial"/>
          <w:sz w:val="24"/>
          <w:szCs w:val="24"/>
        </w:rPr>
        <w:t>1.4.9.Если в аренду предоставлен земельный участок, зарезервированный для государственных или муниципальных нужд, договор аренды такого земельного участка должен предусматривать возможность досрочног</w:t>
      </w:r>
      <w:r w:rsidR="00433A92" w:rsidRPr="00447F54">
        <w:rPr>
          <w:rFonts w:ascii="Arial" w:hAnsi="Arial" w:cs="Arial"/>
          <w:sz w:val="24"/>
          <w:szCs w:val="24"/>
        </w:rPr>
        <w:t>о расторжения этого договора по</w:t>
      </w:r>
      <w:r w:rsidRPr="00447F54">
        <w:rPr>
          <w:rFonts w:ascii="Arial" w:hAnsi="Arial" w:cs="Arial"/>
          <w:sz w:val="24"/>
          <w:szCs w:val="24"/>
        </w:rPr>
        <w:t xml:space="preserve"> требованию арендодателя по истечении одного года после уведомления арендатора такого земельного участка о расторжении этого договора.</w:t>
      </w:r>
    </w:p>
    <w:p w:rsidR="00C00A89" w:rsidRPr="00447F54" w:rsidRDefault="000079D4" w:rsidP="00D80915">
      <w:pPr>
        <w:spacing w:line="240" w:lineRule="auto"/>
        <w:ind w:firstLine="709"/>
        <w:jc w:val="both"/>
        <w:rPr>
          <w:rFonts w:ascii="Arial" w:hAnsi="Arial" w:cs="Arial"/>
          <w:sz w:val="24"/>
          <w:szCs w:val="24"/>
        </w:rPr>
      </w:pPr>
      <w:r w:rsidRPr="00447F54">
        <w:rPr>
          <w:rFonts w:ascii="Arial" w:hAnsi="Arial" w:cs="Arial"/>
          <w:sz w:val="24"/>
          <w:szCs w:val="24"/>
        </w:rPr>
        <w:t xml:space="preserve"> 1.5.Договор аренды земельного участка заключается: </w:t>
      </w:r>
    </w:p>
    <w:p w:rsidR="00C00A89" w:rsidRPr="00447F54" w:rsidRDefault="000079D4" w:rsidP="00D80915">
      <w:pPr>
        <w:spacing w:after="0" w:line="240" w:lineRule="auto"/>
        <w:jc w:val="both"/>
        <w:rPr>
          <w:rFonts w:ascii="Arial" w:hAnsi="Arial" w:cs="Arial"/>
          <w:sz w:val="24"/>
          <w:szCs w:val="24"/>
        </w:rPr>
      </w:pPr>
      <w:r w:rsidRPr="00447F54">
        <w:rPr>
          <w:rFonts w:ascii="Arial" w:hAnsi="Arial" w:cs="Arial"/>
          <w:sz w:val="24"/>
          <w:szCs w:val="24"/>
        </w:rPr>
        <w:t xml:space="preserve">1.5.1 на срок от трех до десяти лет в случае предоставления земельного участка для строительства, реконструкции зданий, сооружений, за исключением случаев, предусмотренных подпунктами 2 и 3 пункта 8 и пунктом 9 статьи 39.8 Земельного кодекса РФ;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1.5.2 на срок до сорока девяти лет для размещения линейных объектов;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1.5.3 на срок двадцать лет в случае предоставления гражданину земельного участка для индивидуального жилищного строительства или земельного участка в границах населенного пункта для ведения личного подсобного хозяйства; 1.5.4. на срок от трех до пяти лет в случае предоставления земельного участка юридическому лицу для комплексного освоения территории или ведения дачного хозяйства;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1.5.5 на срок, не превышающий срока действия договора аренды земельного участка, являющегося исходным, в случае предоставления в аренду земельного участка, образованного из исходного земельного участка, за исключением случаев, если земельный участок предоставлен юридическому лицу для комплексного освоения территории или ведения дачного хозяйства;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1.5.6 на срок до трех лет в случае предоставления земельного участка, на котором расположен объект незавершенного строительства, для завершения строительства этого объекта либо на срок, указанный в пункте 9 статьи 39.8 Земельного кодекса РФ, в случае, если право собственности на объект незавершенного строительства приобретено по результатам публичных торгов по продаже этого объекта, изъятого у собственника в связи с прекращением действия договора аренды земельного участка, находящегося в государственной или муниципальной собственности;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1.5.7 на срок действия </w:t>
      </w:r>
      <w:r w:rsidR="00C00A89" w:rsidRPr="00447F54">
        <w:rPr>
          <w:rFonts w:ascii="Arial" w:hAnsi="Arial" w:cs="Arial"/>
          <w:sz w:val="24"/>
          <w:szCs w:val="24"/>
        </w:rPr>
        <w:t>охот хозяйственного</w:t>
      </w:r>
      <w:r w:rsidRPr="00447F54">
        <w:rPr>
          <w:rFonts w:ascii="Arial" w:hAnsi="Arial" w:cs="Arial"/>
          <w:sz w:val="24"/>
          <w:szCs w:val="24"/>
        </w:rPr>
        <w:t xml:space="preserve"> соглашения в случае предоставления земельного участка лицу, с которым заключено </w:t>
      </w:r>
      <w:r w:rsidR="00C00A89" w:rsidRPr="00447F54">
        <w:rPr>
          <w:rFonts w:ascii="Arial" w:hAnsi="Arial" w:cs="Arial"/>
          <w:sz w:val="24"/>
          <w:szCs w:val="24"/>
        </w:rPr>
        <w:t>охот хозяйственное</w:t>
      </w:r>
      <w:r w:rsidRPr="00447F54">
        <w:rPr>
          <w:rFonts w:ascii="Arial" w:hAnsi="Arial" w:cs="Arial"/>
          <w:sz w:val="24"/>
          <w:szCs w:val="24"/>
        </w:rPr>
        <w:t xml:space="preserve"> соглашение;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1.5.8 на срок действия концессионного соглашения в случае предоставления земельного участка лицу, с которым заключено концессионное соглашение; 1.5.9. на срок действия договора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 в случае предоставления земельного участка лицу, с которым заключен такой договор; </w:t>
      </w:r>
    </w:p>
    <w:p w:rsidR="008F6CF0" w:rsidRDefault="000079D4" w:rsidP="00447F54">
      <w:pPr>
        <w:spacing w:after="0"/>
        <w:jc w:val="both"/>
        <w:rPr>
          <w:rFonts w:ascii="Arial" w:hAnsi="Arial" w:cs="Arial"/>
          <w:sz w:val="24"/>
          <w:szCs w:val="24"/>
        </w:rPr>
      </w:pPr>
      <w:r w:rsidRPr="00447F54">
        <w:rPr>
          <w:rFonts w:ascii="Arial" w:hAnsi="Arial" w:cs="Arial"/>
          <w:sz w:val="24"/>
          <w:szCs w:val="24"/>
        </w:rPr>
        <w:t>1.5.10 на срок, определенный законом Иркутской области, в случае предоставления земельного участка некоммерческой организации, созданной Иркутской областью или МО «</w:t>
      </w:r>
      <w:r w:rsidR="00B868AF" w:rsidRPr="00447F54">
        <w:rPr>
          <w:rFonts w:ascii="Arial" w:hAnsi="Arial" w:cs="Arial"/>
          <w:sz w:val="24"/>
          <w:szCs w:val="24"/>
        </w:rPr>
        <w:t>Маниловск</w:t>
      </w:r>
      <w:r w:rsidRPr="00447F54">
        <w:rPr>
          <w:rFonts w:ascii="Arial" w:hAnsi="Arial" w:cs="Arial"/>
          <w:sz w:val="24"/>
          <w:szCs w:val="24"/>
        </w:rPr>
        <w:t>» для освоения территорий в целях строительства и эксплуатации наемных домов социального использования;</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lastRenderedPageBreak/>
        <w:t xml:space="preserve"> 1.5.11 на срок, не превышающий оставшегося срока действия договора аренды земельного участка, досрочно прекращенного в связи с изъятием такого земельного участка для государственных или муниципальных нужд, но не менее чем на три года в случае предоставления лицу земельного участка взамен земельного участка, право аренды на который прекращено в результате изъятия такого земельного участка;</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1.5.12 на срок, превышающий не более чем на два года срок действия лицензии на пользование недрами, в случае предоставления земельного участка для проведения работ, связанных с пользованием недрами; </w:t>
      </w:r>
    </w:p>
    <w:p w:rsidR="006239AA" w:rsidRDefault="000079D4" w:rsidP="00447F54">
      <w:pPr>
        <w:spacing w:after="0"/>
        <w:jc w:val="both"/>
        <w:rPr>
          <w:rFonts w:ascii="Arial" w:hAnsi="Arial" w:cs="Arial"/>
          <w:sz w:val="24"/>
          <w:szCs w:val="24"/>
        </w:rPr>
      </w:pPr>
      <w:r w:rsidRPr="00447F54">
        <w:rPr>
          <w:rFonts w:ascii="Arial" w:hAnsi="Arial" w:cs="Arial"/>
          <w:sz w:val="24"/>
          <w:szCs w:val="24"/>
        </w:rPr>
        <w:t>1.5.13 на срок от трех до сорока девяти лет в случае предоставления земельного участка для сельскохозяйственного производства, за исключением случаев, предусмотренных подпунктом 12 пункта 8 статьи 39.8 Земельного кодекса РФ;6</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1.5.14 на срок не более чем три года в случае предоставления земельного участка гражданину для сенокошения, выпаса сельскохозяйственных животных, ведения огородничества;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1.5.15 на срок, не превышающий срока резервирования земельного участка для государственных или муниципальных нужд, в случае, если земельный участок зарезервирован для государственных или муниципальных нужд;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1.5.16 на срок реализации инвестиционного проекта в соответствии с инвестиционной декларацией резидента зоны территориального развития, включенного в реестр резидентов этой зоны, в случае, если земельный участок расположен в границах зоны территориального развития;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1.5.17 на срок действия решения о предоставлении водных биологических ресурсов в пользование, договора о предоставлении рыбопромыслового участка или договора пользования водными биологическими ресурсами в случае предоставления земельного участка лицу для осуществления деятельности, предусмотренной указанными решением или договорами;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1.5.18 на срок в пределах минимального срока и (или) максимального срока аренды земельного участка в случае, если федеральным законом установлены минимальный срок и (или) максимальный срок аренды земельного участка;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1.5.19 на срок до сорока девяти лет в случае предоставления земельного участка в аренду собственнику здания, сооружения, расположенных на таком земельном участке, или помещений в них, а также в иных случаях, не предусмотренных пунктом 1.5 настоящего Административного регламента. </w:t>
      </w:r>
    </w:p>
    <w:p w:rsidR="00053243" w:rsidRPr="00447F54" w:rsidRDefault="00053243" w:rsidP="00447F54">
      <w:pPr>
        <w:spacing w:after="0"/>
        <w:jc w:val="both"/>
        <w:rPr>
          <w:rFonts w:ascii="Arial" w:hAnsi="Arial" w:cs="Arial"/>
          <w:sz w:val="24"/>
          <w:szCs w:val="24"/>
        </w:rPr>
      </w:pPr>
    </w:p>
    <w:p w:rsidR="00D80915" w:rsidRPr="00447F54" w:rsidRDefault="00C00A89" w:rsidP="00447F54">
      <w:pPr>
        <w:jc w:val="both"/>
        <w:rPr>
          <w:rFonts w:ascii="Arial" w:hAnsi="Arial" w:cs="Arial"/>
          <w:sz w:val="24"/>
          <w:szCs w:val="24"/>
        </w:rPr>
      </w:pPr>
      <w:r w:rsidRPr="00447F54">
        <w:rPr>
          <w:rFonts w:ascii="Arial" w:hAnsi="Arial" w:cs="Arial"/>
          <w:sz w:val="24"/>
          <w:szCs w:val="24"/>
        </w:rPr>
        <w:t>1</w:t>
      </w:r>
      <w:r w:rsidR="000079D4" w:rsidRPr="00447F54">
        <w:rPr>
          <w:rFonts w:ascii="Arial" w:hAnsi="Arial" w:cs="Arial"/>
          <w:sz w:val="24"/>
          <w:szCs w:val="24"/>
        </w:rPr>
        <w:t>.6 Текст настоящего административного регламента размещается на официальном сайте администрации поселения.</w:t>
      </w:r>
    </w:p>
    <w:p w:rsidR="00854A27" w:rsidRDefault="00854A27" w:rsidP="00D80915">
      <w:pPr>
        <w:jc w:val="center"/>
        <w:rPr>
          <w:rFonts w:ascii="Arial" w:hAnsi="Arial" w:cs="Arial"/>
          <w:b/>
          <w:sz w:val="24"/>
          <w:szCs w:val="24"/>
        </w:rPr>
      </w:pPr>
    </w:p>
    <w:p w:rsidR="00854A27" w:rsidRDefault="00854A27" w:rsidP="00D80915">
      <w:pPr>
        <w:jc w:val="center"/>
        <w:rPr>
          <w:rFonts w:ascii="Arial" w:hAnsi="Arial" w:cs="Arial"/>
          <w:b/>
          <w:sz w:val="24"/>
          <w:szCs w:val="24"/>
        </w:rPr>
      </w:pPr>
    </w:p>
    <w:p w:rsidR="00854A27" w:rsidRDefault="00854A27" w:rsidP="00D80915">
      <w:pPr>
        <w:jc w:val="center"/>
        <w:rPr>
          <w:rFonts w:ascii="Arial" w:hAnsi="Arial" w:cs="Arial"/>
          <w:b/>
          <w:sz w:val="24"/>
          <w:szCs w:val="24"/>
        </w:rPr>
      </w:pPr>
    </w:p>
    <w:p w:rsidR="00854A27" w:rsidRDefault="00854A27" w:rsidP="00D80915">
      <w:pPr>
        <w:jc w:val="center"/>
        <w:rPr>
          <w:rFonts w:ascii="Arial" w:hAnsi="Arial" w:cs="Arial"/>
          <w:b/>
          <w:sz w:val="24"/>
          <w:szCs w:val="24"/>
        </w:rPr>
      </w:pPr>
    </w:p>
    <w:p w:rsidR="00854A27" w:rsidRDefault="00854A27" w:rsidP="00D80915">
      <w:pPr>
        <w:jc w:val="center"/>
        <w:rPr>
          <w:rFonts w:ascii="Arial" w:hAnsi="Arial" w:cs="Arial"/>
          <w:b/>
          <w:sz w:val="24"/>
          <w:szCs w:val="24"/>
        </w:rPr>
      </w:pPr>
    </w:p>
    <w:p w:rsidR="00854A27" w:rsidRDefault="00854A27" w:rsidP="00D80915">
      <w:pPr>
        <w:jc w:val="center"/>
        <w:rPr>
          <w:rFonts w:ascii="Arial" w:hAnsi="Arial" w:cs="Arial"/>
          <w:b/>
          <w:sz w:val="24"/>
          <w:szCs w:val="24"/>
        </w:rPr>
      </w:pPr>
    </w:p>
    <w:p w:rsidR="00854A27" w:rsidRDefault="00854A27" w:rsidP="00D80915">
      <w:pPr>
        <w:jc w:val="center"/>
        <w:rPr>
          <w:rFonts w:ascii="Arial" w:hAnsi="Arial" w:cs="Arial"/>
          <w:b/>
          <w:sz w:val="24"/>
          <w:szCs w:val="24"/>
        </w:rPr>
      </w:pPr>
    </w:p>
    <w:p w:rsidR="00854A27" w:rsidRDefault="00854A27" w:rsidP="00D80915">
      <w:pPr>
        <w:jc w:val="center"/>
        <w:rPr>
          <w:rFonts w:ascii="Arial" w:hAnsi="Arial" w:cs="Arial"/>
          <w:b/>
          <w:sz w:val="24"/>
          <w:szCs w:val="24"/>
        </w:rPr>
      </w:pPr>
    </w:p>
    <w:p w:rsidR="00854A27" w:rsidRDefault="00854A27" w:rsidP="00D80915">
      <w:pPr>
        <w:jc w:val="center"/>
        <w:rPr>
          <w:rFonts w:ascii="Arial" w:hAnsi="Arial" w:cs="Arial"/>
          <w:b/>
          <w:sz w:val="24"/>
          <w:szCs w:val="24"/>
        </w:rPr>
      </w:pPr>
    </w:p>
    <w:p w:rsidR="00854A27" w:rsidRDefault="00854A27" w:rsidP="00D80915">
      <w:pPr>
        <w:jc w:val="center"/>
        <w:rPr>
          <w:rFonts w:ascii="Arial" w:hAnsi="Arial" w:cs="Arial"/>
          <w:b/>
          <w:sz w:val="24"/>
          <w:szCs w:val="24"/>
        </w:rPr>
      </w:pPr>
    </w:p>
    <w:p w:rsidR="00854A27" w:rsidRDefault="00854A27" w:rsidP="00D80915">
      <w:pPr>
        <w:jc w:val="center"/>
        <w:rPr>
          <w:rFonts w:ascii="Arial" w:hAnsi="Arial" w:cs="Arial"/>
          <w:b/>
          <w:sz w:val="24"/>
          <w:szCs w:val="24"/>
        </w:rPr>
      </w:pPr>
    </w:p>
    <w:p w:rsidR="00854A27" w:rsidRDefault="00854A27" w:rsidP="00D80915">
      <w:pPr>
        <w:jc w:val="center"/>
        <w:rPr>
          <w:rFonts w:ascii="Arial" w:hAnsi="Arial" w:cs="Arial"/>
          <w:b/>
          <w:sz w:val="24"/>
          <w:szCs w:val="24"/>
        </w:rPr>
      </w:pPr>
    </w:p>
    <w:p w:rsidR="00854A27" w:rsidRDefault="00854A27" w:rsidP="00D80915">
      <w:pPr>
        <w:jc w:val="center"/>
        <w:rPr>
          <w:rFonts w:ascii="Arial" w:hAnsi="Arial" w:cs="Arial"/>
          <w:b/>
          <w:sz w:val="24"/>
          <w:szCs w:val="24"/>
        </w:rPr>
      </w:pPr>
    </w:p>
    <w:p w:rsidR="00D80915" w:rsidRPr="00447F54" w:rsidRDefault="000079D4" w:rsidP="00D80915">
      <w:pPr>
        <w:jc w:val="center"/>
        <w:rPr>
          <w:rFonts w:ascii="Arial" w:hAnsi="Arial" w:cs="Arial"/>
          <w:b/>
          <w:sz w:val="24"/>
          <w:szCs w:val="24"/>
        </w:rPr>
      </w:pPr>
      <w:r w:rsidRPr="00447F54">
        <w:rPr>
          <w:rFonts w:ascii="Arial" w:hAnsi="Arial" w:cs="Arial"/>
          <w:b/>
          <w:sz w:val="24"/>
          <w:szCs w:val="24"/>
        </w:rPr>
        <w:t>2.Стандарт</w:t>
      </w:r>
      <w:r w:rsidR="00433A92" w:rsidRPr="00447F54">
        <w:rPr>
          <w:rFonts w:ascii="Arial" w:hAnsi="Arial" w:cs="Arial"/>
          <w:b/>
          <w:sz w:val="24"/>
          <w:szCs w:val="24"/>
        </w:rPr>
        <w:t xml:space="preserve"> </w:t>
      </w:r>
      <w:r w:rsidRPr="00447F54">
        <w:rPr>
          <w:rFonts w:ascii="Arial" w:hAnsi="Arial" w:cs="Arial"/>
          <w:b/>
          <w:sz w:val="24"/>
          <w:szCs w:val="24"/>
        </w:rPr>
        <w:t>предоставления</w:t>
      </w:r>
      <w:r w:rsidR="00433A92" w:rsidRPr="00447F54">
        <w:rPr>
          <w:rFonts w:ascii="Arial" w:hAnsi="Arial" w:cs="Arial"/>
          <w:b/>
          <w:sz w:val="24"/>
          <w:szCs w:val="24"/>
        </w:rPr>
        <w:t xml:space="preserve"> </w:t>
      </w:r>
      <w:r w:rsidRPr="00447F54">
        <w:rPr>
          <w:rFonts w:ascii="Arial" w:hAnsi="Arial" w:cs="Arial"/>
          <w:b/>
          <w:sz w:val="24"/>
          <w:szCs w:val="24"/>
        </w:rPr>
        <w:t>муниципальной</w:t>
      </w:r>
      <w:r w:rsidR="00433A92" w:rsidRPr="00447F54">
        <w:rPr>
          <w:rFonts w:ascii="Arial" w:hAnsi="Arial" w:cs="Arial"/>
          <w:b/>
          <w:sz w:val="24"/>
          <w:szCs w:val="24"/>
        </w:rPr>
        <w:t xml:space="preserve"> </w:t>
      </w:r>
      <w:r w:rsidRPr="00447F54">
        <w:rPr>
          <w:rFonts w:ascii="Arial" w:hAnsi="Arial" w:cs="Arial"/>
          <w:b/>
          <w:sz w:val="24"/>
          <w:szCs w:val="24"/>
        </w:rPr>
        <w:t>услуги</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2.1 Наименование муниципальной услуги: «Предоставление земельных участков в аренду без проведения торгов на территории МО «</w:t>
      </w:r>
      <w:r w:rsidR="00B868AF" w:rsidRPr="00447F54">
        <w:rPr>
          <w:rFonts w:ascii="Arial" w:hAnsi="Arial" w:cs="Arial"/>
          <w:sz w:val="24"/>
          <w:szCs w:val="24"/>
        </w:rPr>
        <w:t>Маниловск</w:t>
      </w:r>
      <w:r w:rsidRPr="00447F54">
        <w:rPr>
          <w:rFonts w:ascii="Arial" w:hAnsi="Arial" w:cs="Arial"/>
          <w:sz w:val="24"/>
          <w:szCs w:val="24"/>
        </w:rPr>
        <w:t xml:space="preserve">»».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BF4C77" w:rsidRPr="00BF4C77">
        <w:rPr>
          <w:rFonts w:ascii="Arial" w:hAnsi="Arial" w:cs="Arial"/>
          <w:sz w:val="24"/>
          <w:szCs w:val="24"/>
        </w:rPr>
        <w:t>2</w:t>
      </w:r>
      <w:r w:rsidRPr="00447F54">
        <w:rPr>
          <w:rFonts w:ascii="Arial" w:hAnsi="Arial" w:cs="Arial"/>
          <w:sz w:val="24"/>
          <w:szCs w:val="24"/>
        </w:rPr>
        <w:t xml:space="preserve"> В ходе предоставления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МО «</w:t>
      </w:r>
      <w:r w:rsidR="00B868AF" w:rsidRPr="00447F54">
        <w:rPr>
          <w:rFonts w:ascii="Arial" w:hAnsi="Arial" w:cs="Arial"/>
          <w:sz w:val="24"/>
          <w:szCs w:val="24"/>
        </w:rPr>
        <w:t>Маниловск</w:t>
      </w:r>
      <w:r w:rsidRPr="00447F54">
        <w:rPr>
          <w:rFonts w:ascii="Arial" w:hAnsi="Arial" w:cs="Arial"/>
          <w:sz w:val="24"/>
          <w:szCs w:val="24"/>
        </w:rPr>
        <w:t>».</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BF4C77" w:rsidRPr="00BF4C77">
        <w:rPr>
          <w:rFonts w:ascii="Arial" w:hAnsi="Arial" w:cs="Arial"/>
          <w:sz w:val="24"/>
          <w:szCs w:val="24"/>
        </w:rPr>
        <w:t>3</w:t>
      </w:r>
      <w:r w:rsidRPr="00447F54">
        <w:rPr>
          <w:rFonts w:ascii="Arial" w:hAnsi="Arial" w:cs="Arial"/>
          <w:sz w:val="24"/>
          <w:szCs w:val="24"/>
        </w:rPr>
        <w:t xml:space="preserve"> При предоставлении в целях получения муниципальной услуги документов и информации об ином лице, не являющемся заявителем,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персональных данных указанных лиц, а также полномочие заявителя действовать от имени указанных лиц или их законных представителей при передаче персональных данных указанных лиц в орган или организацию.7 Действие настоящего пункта не распространяется на лиц, признанных в установленном порядке безвестно отсутствующими.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BF4C77" w:rsidRPr="00BF4C77">
        <w:rPr>
          <w:rFonts w:ascii="Arial" w:hAnsi="Arial" w:cs="Arial"/>
          <w:sz w:val="24"/>
          <w:szCs w:val="24"/>
        </w:rPr>
        <w:t>4</w:t>
      </w:r>
      <w:r w:rsidRPr="00447F54">
        <w:rPr>
          <w:rFonts w:ascii="Arial" w:hAnsi="Arial" w:cs="Arial"/>
          <w:sz w:val="24"/>
          <w:szCs w:val="24"/>
        </w:rPr>
        <w:t xml:space="preserve"> Результатом предоставления муниципальной услуги является: - принятие постановления администрации МО «</w:t>
      </w:r>
      <w:r w:rsidR="00B868AF" w:rsidRPr="00447F54">
        <w:rPr>
          <w:rFonts w:ascii="Arial" w:hAnsi="Arial" w:cs="Arial"/>
          <w:sz w:val="24"/>
          <w:szCs w:val="24"/>
        </w:rPr>
        <w:t>Маниловск</w:t>
      </w:r>
      <w:r w:rsidRPr="00447F54">
        <w:rPr>
          <w:rFonts w:ascii="Arial" w:hAnsi="Arial" w:cs="Arial"/>
          <w:sz w:val="24"/>
          <w:szCs w:val="24"/>
        </w:rPr>
        <w:t>» о предоставлении земельного участка в аренду без проведения торгов и заключение договора аренды земельного участка; - направление письменного уведомления об отказе в предоставлении земельного участка.</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BF4C77" w:rsidRPr="006239AA">
        <w:rPr>
          <w:rFonts w:ascii="Arial" w:hAnsi="Arial" w:cs="Arial"/>
          <w:sz w:val="24"/>
          <w:szCs w:val="24"/>
        </w:rPr>
        <w:t>5</w:t>
      </w:r>
      <w:r w:rsidRPr="00447F54">
        <w:rPr>
          <w:rFonts w:ascii="Arial" w:hAnsi="Arial" w:cs="Arial"/>
          <w:sz w:val="24"/>
          <w:szCs w:val="24"/>
        </w:rPr>
        <w:t xml:space="preserve"> Срок предоставления муниципальной услуги. Срок предоставления муниципальн</w:t>
      </w:r>
      <w:r w:rsidR="00C00A89" w:rsidRPr="00447F54">
        <w:rPr>
          <w:rFonts w:ascii="Arial" w:hAnsi="Arial" w:cs="Arial"/>
          <w:sz w:val="24"/>
          <w:szCs w:val="24"/>
        </w:rPr>
        <w:t>ой услуги составляет не более 15</w:t>
      </w:r>
      <w:r w:rsidRPr="00447F54">
        <w:rPr>
          <w:rFonts w:ascii="Arial" w:hAnsi="Arial" w:cs="Arial"/>
          <w:sz w:val="24"/>
          <w:szCs w:val="24"/>
        </w:rPr>
        <w:t xml:space="preserve"> дней со дня регистрации заявления.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BF4C77" w:rsidRPr="00BF4C77">
        <w:rPr>
          <w:rFonts w:ascii="Arial" w:hAnsi="Arial" w:cs="Arial"/>
          <w:sz w:val="24"/>
          <w:szCs w:val="24"/>
        </w:rPr>
        <w:t>6</w:t>
      </w:r>
      <w:r w:rsidRPr="00447F54">
        <w:rPr>
          <w:rFonts w:ascii="Arial" w:hAnsi="Arial" w:cs="Arial"/>
          <w:sz w:val="24"/>
          <w:szCs w:val="24"/>
        </w:rPr>
        <w:t xml:space="preserve"> Правовые основания для предоставления муниципальной услуги. Предоставление муниципальной услуги осуществляется в соответствии с: - Земельным кодексом Российской Федерации; - Гражданским кодексом Российской Федерации; - Градостроительным кодексом Российской Федерации; - Федеральным законом от 06.10.2003 № 131-ФЗ «Об общих принципах организации местного самоуправления в Российской Федерации»; - Федеральным законом от 27.07.2010 № 210-ФЗ «Об организации предоставления государственных и муниципальных услуг». - Федеральным законом от 25.10.2001 № 137-ФЗ «О введении в действие Земельного кодекса Российской Федерации»; - Федеральным законом от 24.07.2007 № 221-ФЗ «О государственном кадастре недвижимости»; - Приказом Минэкономразвития Российской Федерации от 12.01.2015 № 1 «Об утверждении перечня документов, подтверждающих право заявителя на приобретение земельного участка без проведения торгов»; - Уставом администрации МО «</w:t>
      </w:r>
      <w:r w:rsidR="00B868AF" w:rsidRPr="00447F54">
        <w:rPr>
          <w:rFonts w:ascii="Arial" w:hAnsi="Arial" w:cs="Arial"/>
          <w:sz w:val="24"/>
          <w:szCs w:val="24"/>
        </w:rPr>
        <w:t>Маниловск</w:t>
      </w:r>
      <w:r w:rsidRPr="00447F54">
        <w:rPr>
          <w:rFonts w:ascii="Arial" w:hAnsi="Arial" w:cs="Arial"/>
          <w:sz w:val="24"/>
          <w:szCs w:val="24"/>
        </w:rPr>
        <w:t>»; - Правилами землепользования и застройки МО «</w:t>
      </w:r>
      <w:r w:rsidR="00B868AF" w:rsidRPr="00447F54">
        <w:rPr>
          <w:rFonts w:ascii="Arial" w:hAnsi="Arial" w:cs="Arial"/>
          <w:sz w:val="24"/>
          <w:szCs w:val="24"/>
        </w:rPr>
        <w:t>Маниловск</w:t>
      </w:r>
      <w:r w:rsidRPr="00447F54">
        <w:rPr>
          <w:rFonts w:ascii="Arial" w:hAnsi="Arial" w:cs="Arial"/>
          <w:sz w:val="24"/>
          <w:szCs w:val="24"/>
        </w:rPr>
        <w:t>».</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BF4C77" w:rsidRPr="00BF4C77">
        <w:rPr>
          <w:rFonts w:ascii="Arial" w:hAnsi="Arial" w:cs="Arial"/>
          <w:sz w:val="24"/>
          <w:szCs w:val="24"/>
        </w:rPr>
        <w:t>7</w:t>
      </w:r>
      <w:r w:rsidRPr="00447F54">
        <w:rPr>
          <w:rFonts w:ascii="Arial" w:hAnsi="Arial" w:cs="Arial"/>
          <w:sz w:val="24"/>
          <w:szCs w:val="24"/>
        </w:rPr>
        <w:t xml:space="preserve"> Заявитель, претендующий на предоставление земельного участка в аренду без проведения торгов, представляет в администрацию поселения лично либо через представителя заявление по форме (Приложение№1 к Административному регламенту).</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BF4C77" w:rsidRPr="00BF4C77">
        <w:rPr>
          <w:rFonts w:ascii="Arial" w:hAnsi="Arial" w:cs="Arial"/>
          <w:sz w:val="24"/>
          <w:szCs w:val="24"/>
        </w:rPr>
        <w:t>8</w:t>
      </w:r>
      <w:r w:rsidRPr="00447F54">
        <w:rPr>
          <w:rFonts w:ascii="Arial" w:hAnsi="Arial" w:cs="Arial"/>
          <w:sz w:val="24"/>
          <w:szCs w:val="24"/>
        </w:rPr>
        <w:t xml:space="preserve"> К указанному заявлению заявителем (представителем заявителя) прилагается соответствующий перечень документов: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BF4C77" w:rsidRPr="00BF4C77">
        <w:rPr>
          <w:rFonts w:ascii="Arial" w:hAnsi="Arial" w:cs="Arial"/>
          <w:sz w:val="24"/>
          <w:szCs w:val="24"/>
        </w:rPr>
        <w:t>8</w:t>
      </w:r>
      <w:r w:rsidRPr="00447F54">
        <w:rPr>
          <w:rFonts w:ascii="Arial" w:hAnsi="Arial" w:cs="Arial"/>
          <w:sz w:val="24"/>
          <w:szCs w:val="24"/>
        </w:rPr>
        <w:t xml:space="preserve">.1 документы, подтверждающие право заявителя на приобретение земельного участка без проведения торгов: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BF4C77" w:rsidRPr="00BF4C77">
        <w:rPr>
          <w:rFonts w:ascii="Arial" w:hAnsi="Arial" w:cs="Arial"/>
          <w:sz w:val="24"/>
          <w:szCs w:val="24"/>
        </w:rPr>
        <w:t>8</w:t>
      </w:r>
      <w:r w:rsidRPr="00447F54">
        <w:rPr>
          <w:rFonts w:ascii="Arial" w:hAnsi="Arial" w:cs="Arial"/>
          <w:sz w:val="24"/>
          <w:szCs w:val="24"/>
        </w:rPr>
        <w:t xml:space="preserve">.1.1 юридическим лицом на основании Указа или распоряжения Президента Российской Федерации: - нет;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lastRenderedPageBreak/>
        <w:t>2.</w:t>
      </w:r>
      <w:r w:rsidR="00BF4C77" w:rsidRPr="00BF4C77">
        <w:rPr>
          <w:rFonts w:ascii="Arial" w:hAnsi="Arial" w:cs="Arial"/>
          <w:sz w:val="24"/>
          <w:szCs w:val="24"/>
        </w:rPr>
        <w:t>8</w:t>
      </w:r>
      <w:r w:rsidRPr="00447F54">
        <w:rPr>
          <w:rFonts w:ascii="Arial" w:hAnsi="Arial" w:cs="Arial"/>
          <w:sz w:val="24"/>
          <w:szCs w:val="24"/>
        </w:rPr>
        <w:t>.1.2 юридическим лицом в соответствии с распоряжением Правительства Российской Федерации (в случае аренды земельного участка для размещения объектов социально- 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 - нет;</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BF4C77" w:rsidRPr="00BF4C77">
        <w:rPr>
          <w:rFonts w:ascii="Arial" w:hAnsi="Arial" w:cs="Arial"/>
          <w:sz w:val="24"/>
          <w:szCs w:val="24"/>
        </w:rPr>
        <w:t>8</w:t>
      </w:r>
      <w:r w:rsidRPr="00447F54">
        <w:rPr>
          <w:rFonts w:ascii="Arial" w:hAnsi="Arial" w:cs="Arial"/>
          <w:sz w:val="24"/>
          <w:szCs w:val="24"/>
        </w:rPr>
        <w:t>.1.3 юридическим лицом в соответствии с распоряжением Губернатора Иркутской области (в случае аренды земельного участка для размещения объектов социально- 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Иркутской области): - нет;</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BF4C77" w:rsidRPr="00BF4C77">
        <w:rPr>
          <w:rFonts w:ascii="Arial" w:hAnsi="Arial" w:cs="Arial"/>
          <w:sz w:val="24"/>
          <w:szCs w:val="24"/>
        </w:rPr>
        <w:t>8</w:t>
      </w:r>
      <w:r w:rsidRPr="00447F54">
        <w:rPr>
          <w:rFonts w:ascii="Arial" w:hAnsi="Arial" w:cs="Arial"/>
          <w:sz w:val="24"/>
          <w:szCs w:val="24"/>
        </w:rPr>
        <w:t xml:space="preserve">.1.4 юридическим лицом (в случае аренды земельного участка для выполнения международных обязательств Российской Федерации):8 - договор, соглашение или иной документ, предусматривающий выполнение международных обязательств;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 xml:space="preserve">.1.5 юридическим лицом (в случае аренды земельного участка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 - справка уполномоченного органа об отнесении объекта к объектам регионального или местного значения;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 xml:space="preserve">.1.6 арендатором земельного участка, образованного из земельного участка, в том числе предоставленного для комплексного освоения территории, лицу, с которым был заключен договор аренды такого земельного участка: - решение, на основании которого образован испрашиваемый земельный участок, принятое до 1 марта 2015 г.; - договор аренды исходного земельного участка в случае, если такой договор заключен до дня вступления в силу Федерального закона от 21.07.1997 № 122-ФЗ «О государственной регистрации прав на недвижимое имущество и сделок с ним»;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 xml:space="preserve">.1.7 арендатором земельного участка, предоставленного для комплексного освоения территории, из которого образован испрашиваемый земельный участок: - договор о комплексном освоении территории; </w:t>
      </w:r>
    </w:p>
    <w:p w:rsidR="00C00A89" w:rsidRPr="00447F54" w:rsidRDefault="000079D4" w:rsidP="00447F54">
      <w:pPr>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 xml:space="preserve">.1.8 членом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 - договор о комплексном освоении территории; - документ, подтверждающий членство заявителя в некоммерческой организации; - решение общего собрания членов некоммерческой организации о распределении испрашиваемого земельного участка заявителю;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.1.9 некоммерческой организацией, созданной гражданами, которой предоставлен земельный участок для комплексного освоения в целях индивидуального жилищного строительства: - договор о комплексном освоении территории; - решение органа некоммерческой организации о приобретении земельного участка;</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8</w:t>
      </w:r>
      <w:r w:rsidRPr="00447F54">
        <w:rPr>
          <w:rFonts w:ascii="Arial" w:hAnsi="Arial" w:cs="Arial"/>
          <w:sz w:val="24"/>
          <w:szCs w:val="24"/>
        </w:rPr>
        <w:t>.1.10 членом некоммерческой организации, созданной гражданами, которой предоставлен земельный участок для садоводства, огородничества, дачного хозяйства: - решение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такое право зарегистрировано в</w:t>
      </w:r>
      <w:r w:rsidR="00550261">
        <w:rPr>
          <w:rFonts w:ascii="Arial" w:hAnsi="Arial" w:cs="Arial"/>
          <w:sz w:val="24"/>
          <w:szCs w:val="24"/>
        </w:rPr>
        <w:t xml:space="preserve"> </w:t>
      </w:r>
      <w:r w:rsidR="0031745D">
        <w:rPr>
          <w:rFonts w:ascii="Arial" w:hAnsi="Arial" w:cs="Arial"/>
          <w:sz w:val="24"/>
          <w:szCs w:val="24"/>
        </w:rPr>
        <w:t>ЕГРН</w:t>
      </w:r>
      <w:r w:rsidRPr="00447F54">
        <w:rPr>
          <w:rFonts w:ascii="Arial" w:hAnsi="Arial" w:cs="Arial"/>
          <w:sz w:val="24"/>
          <w:szCs w:val="24"/>
        </w:rPr>
        <w:t xml:space="preserve">; - документ, подтверждающий членство заявителя в некоммерческой организации; - решение органа некоммерческой организации о распределении земельного участка заявителю;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 xml:space="preserve">.1.11 некоммерческой организацией, созданной гражданами, которой предоставлен земельный участок для садоводства, огородничества, дачного хозяйства, комплексного освоения территории в целях индивидуального жилищного строительства: - документы, удостоверяющие (устанавливающие) права заявителя на испрашиваемый земельный участок, если право на такой земельный участок не </w:t>
      </w:r>
      <w:r w:rsidRPr="00447F54">
        <w:rPr>
          <w:rFonts w:ascii="Arial" w:hAnsi="Arial" w:cs="Arial"/>
          <w:sz w:val="24"/>
          <w:szCs w:val="24"/>
        </w:rPr>
        <w:lastRenderedPageBreak/>
        <w:t>зарегистрировано в</w:t>
      </w:r>
      <w:r w:rsidR="00550261">
        <w:rPr>
          <w:rFonts w:ascii="Arial" w:hAnsi="Arial" w:cs="Arial"/>
          <w:sz w:val="24"/>
          <w:szCs w:val="24"/>
        </w:rPr>
        <w:t xml:space="preserve"> </w:t>
      </w:r>
      <w:r w:rsidR="0031745D">
        <w:rPr>
          <w:rFonts w:ascii="Arial" w:hAnsi="Arial" w:cs="Arial"/>
          <w:sz w:val="24"/>
          <w:szCs w:val="24"/>
        </w:rPr>
        <w:t>ЕГРН</w:t>
      </w:r>
      <w:r w:rsidRPr="00447F54">
        <w:rPr>
          <w:rFonts w:ascii="Arial" w:hAnsi="Arial" w:cs="Arial"/>
          <w:sz w:val="24"/>
          <w:szCs w:val="24"/>
        </w:rPr>
        <w:t>; - решение органа некоммерческой организации о приобретении земельного участка;</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8</w:t>
      </w:r>
      <w:r w:rsidRPr="00447F54">
        <w:rPr>
          <w:rFonts w:ascii="Arial" w:hAnsi="Arial" w:cs="Arial"/>
          <w:sz w:val="24"/>
          <w:szCs w:val="24"/>
        </w:rPr>
        <w:t>.1.12 собственником здания, сооружения, помещений в них и (или) лицом, которому эти объекты недвижимости предоставлены на праве хозяйственного ведения или в случаях, предусмотренных статьей 39.20 Земельного кодекса РФ, на праве оперативного управления: - документы, удостоверяющие (устанавливающие) права заявителя на здание, сооружение, если право на такое здание, сооружение не зарегистрировано в</w:t>
      </w:r>
      <w:r w:rsidR="0031745D">
        <w:rPr>
          <w:rFonts w:ascii="Arial" w:hAnsi="Arial" w:cs="Arial"/>
          <w:sz w:val="24"/>
          <w:szCs w:val="24"/>
        </w:rPr>
        <w:t>ЕГРН</w:t>
      </w:r>
      <w:r w:rsidRPr="00447F54">
        <w:rPr>
          <w:rFonts w:ascii="Arial" w:hAnsi="Arial" w:cs="Arial"/>
          <w:sz w:val="24"/>
          <w:szCs w:val="24"/>
        </w:rPr>
        <w:t>;9 -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w:t>
      </w:r>
      <w:r w:rsidR="00550261">
        <w:rPr>
          <w:rFonts w:ascii="Arial" w:hAnsi="Arial" w:cs="Arial"/>
          <w:sz w:val="24"/>
          <w:szCs w:val="24"/>
        </w:rPr>
        <w:t xml:space="preserve"> </w:t>
      </w:r>
      <w:r w:rsidR="0031745D">
        <w:rPr>
          <w:rFonts w:ascii="Arial" w:hAnsi="Arial" w:cs="Arial"/>
          <w:sz w:val="24"/>
          <w:szCs w:val="24"/>
        </w:rPr>
        <w:t>ЕГРН</w:t>
      </w:r>
      <w:r w:rsidRPr="00447F54">
        <w:rPr>
          <w:rFonts w:ascii="Arial" w:hAnsi="Arial" w:cs="Arial"/>
          <w:sz w:val="24"/>
          <w:szCs w:val="24"/>
        </w:rPr>
        <w:t>; -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8</w:t>
      </w:r>
      <w:r w:rsidRPr="00447F54">
        <w:rPr>
          <w:rFonts w:ascii="Arial" w:hAnsi="Arial" w:cs="Arial"/>
          <w:sz w:val="24"/>
          <w:szCs w:val="24"/>
        </w:rPr>
        <w:t>.1.13 собственником объекта незавершенного строительства: - документы, удостоверяющие (устанавливающие) права заявителя на здание, сооружение, если право на такое здание, сооружение не зарегистрировано в</w:t>
      </w:r>
      <w:r w:rsidR="00550261">
        <w:rPr>
          <w:rFonts w:ascii="Arial" w:hAnsi="Arial" w:cs="Arial"/>
          <w:sz w:val="24"/>
          <w:szCs w:val="24"/>
        </w:rPr>
        <w:t xml:space="preserve"> </w:t>
      </w:r>
      <w:r w:rsidR="0031745D">
        <w:rPr>
          <w:rFonts w:ascii="Arial" w:hAnsi="Arial" w:cs="Arial"/>
          <w:sz w:val="24"/>
          <w:szCs w:val="24"/>
        </w:rPr>
        <w:t>ЕГРН</w:t>
      </w:r>
      <w:r w:rsidRPr="00447F54">
        <w:rPr>
          <w:rFonts w:ascii="Arial" w:hAnsi="Arial" w:cs="Arial"/>
          <w:sz w:val="24"/>
          <w:szCs w:val="24"/>
        </w:rPr>
        <w:t>; -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w:t>
      </w:r>
      <w:r w:rsidR="00550261">
        <w:rPr>
          <w:rFonts w:ascii="Arial" w:hAnsi="Arial" w:cs="Arial"/>
          <w:sz w:val="24"/>
          <w:szCs w:val="24"/>
        </w:rPr>
        <w:t xml:space="preserve"> </w:t>
      </w:r>
      <w:r w:rsidR="0031745D">
        <w:rPr>
          <w:rFonts w:ascii="Arial" w:hAnsi="Arial" w:cs="Arial"/>
          <w:sz w:val="24"/>
          <w:szCs w:val="24"/>
        </w:rPr>
        <w:t>ЕГРН</w:t>
      </w:r>
      <w:r w:rsidRPr="00447F54">
        <w:rPr>
          <w:rFonts w:ascii="Arial" w:hAnsi="Arial" w:cs="Arial"/>
          <w:sz w:val="24"/>
          <w:szCs w:val="24"/>
        </w:rPr>
        <w:t xml:space="preserve">; -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.1.14 юридическим лицом, использующим земельный участок на праве постоянного (бессрочного) пользования: -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w:t>
      </w:r>
      <w:r w:rsidR="00550261">
        <w:rPr>
          <w:rFonts w:ascii="Arial" w:hAnsi="Arial" w:cs="Arial"/>
          <w:sz w:val="24"/>
          <w:szCs w:val="24"/>
        </w:rPr>
        <w:t xml:space="preserve"> </w:t>
      </w:r>
      <w:r w:rsidR="0031745D">
        <w:rPr>
          <w:rFonts w:ascii="Arial" w:hAnsi="Arial" w:cs="Arial"/>
          <w:sz w:val="24"/>
          <w:szCs w:val="24"/>
        </w:rPr>
        <w:t>ЕГРН</w:t>
      </w:r>
      <w:r w:rsidRPr="00447F54">
        <w:rPr>
          <w:rFonts w:ascii="Arial" w:hAnsi="Arial" w:cs="Arial"/>
          <w:sz w:val="24"/>
          <w:szCs w:val="24"/>
        </w:rPr>
        <w:t>;</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8</w:t>
      </w:r>
      <w:r w:rsidRPr="00447F54">
        <w:rPr>
          <w:rFonts w:ascii="Arial" w:hAnsi="Arial" w:cs="Arial"/>
          <w:sz w:val="24"/>
          <w:szCs w:val="24"/>
        </w:rPr>
        <w:t>.1.15 крестьянским (фермерским) хозяйством или сельскохозяйственной организацией,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 - нет;</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8</w:t>
      </w:r>
      <w:r w:rsidRPr="00447F54">
        <w:rPr>
          <w:rFonts w:ascii="Arial" w:hAnsi="Arial" w:cs="Arial"/>
          <w:sz w:val="24"/>
          <w:szCs w:val="24"/>
        </w:rPr>
        <w:t xml:space="preserve">.1.16 лицом, с которым заключен договор о развитии застроенной территории: - договор о развитии застроенной территории;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 xml:space="preserve">.1.17 юридическим лицом, с которым заключен договор об освоении территории в целях строительства жилья экономического класса: - договор об освоении территории в целях строительства жилья экономического класса;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.1.18 юридическим лицом, с которым заключен договор о комплексном освоении территории в целях строительства жилья экономического класса: - договор о комплексном освоении территории в целях строительства жилья экономического класса;</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8</w:t>
      </w:r>
      <w:r w:rsidRPr="00447F54">
        <w:rPr>
          <w:rFonts w:ascii="Arial" w:hAnsi="Arial" w:cs="Arial"/>
          <w:sz w:val="24"/>
          <w:szCs w:val="24"/>
        </w:rPr>
        <w:t xml:space="preserve">.1.19 гражданином, имеющим право на первоочередное или внеочередное приобретение земельных участков: -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 xml:space="preserve">.1.20 гражданином, подавшим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 решение о предварительном согласовании предоставления земельного участка, если такое решение принято иным уполномоченным органом; </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.1.21 гражданином или юридическим лицом, у которого изъят для государственных или муниципальных нужд предоставленный на праве аренды земельный участок: -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p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lastRenderedPageBreak/>
        <w:t xml:space="preserve"> 2.</w:t>
      </w:r>
      <w:r w:rsidR="001308CC" w:rsidRPr="001308CC">
        <w:rPr>
          <w:rFonts w:ascii="Arial" w:hAnsi="Arial" w:cs="Arial"/>
          <w:sz w:val="24"/>
          <w:szCs w:val="24"/>
        </w:rPr>
        <w:t>8</w:t>
      </w:r>
      <w:r w:rsidRPr="00447F54">
        <w:rPr>
          <w:rFonts w:ascii="Arial" w:hAnsi="Arial" w:cs="Arial"/>
          <w:sz w:val="24"/>
          <w:szCs w:val="24"/>
        </w:rPr>
        <w:t xml:space="preserve">.1.22 религиозной организацией: - нет; </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.1.23 казачьим обществом: - свидетельство о внесении казачьего общества в государственный Реестр казачьих о</w:t>
      </w:r>
      <w:r w:rsidR="00C74301" w:rsidRPr="00447F54">
        <w:rPr>
          <w:rFonts w:ascii="Arial" w:hAnsi="Arial" w:cs="Arial"/>
          <w:sz w:val="24"/>
          <w:szCs w:val="24"/>
        </w:rPr>
        <w:t>бществ в Российской Федерации;</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.1.24 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(в отношение земельного участка, ограниченного в обороте): - документ, подтверждающий право заявителя на предоставление земельного участка в собст</w:t>
      </w:r>
      <w:r w:rsidR="00C74301" w:rsidRPr="00447F54">
        <w:rPr>
          <w:rFonts w:ascii="Arial" w:hAnsi="Arial" w:cs="Arial"/>
          <w:sz w:val="24"/>
          <w:szCs w:val="24"/>
        </w:rPr>
        <w:t>венность без проведения торгов;</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.1.25 гражданином, испрашивающим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 - нет;</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8</w:t>
      </w:r>
      <w:r w:rsidRPr="00447F54">
        <w:rPr>
          <w:rFonts w:ascii="Arial" w:hAnsi="Arial" w:cs="Arial"/>
          <w:sz w:val="24"/>
          <w:szCs w:val="24"/>
        </w:rPr>
        <w:t xml:space="preserve">.1.26 </w:t>
      </w:r>
      <w:r w:rsidR="00C74301" w:rsidRPr="00447F54">
        <w:rPr>
          <w:rFonts w:ascii="Arial" w:hAnsi="Arial" w:cs="Arial"/>
          <w:sz w:val="24"/>
          <w:szCs w:val="24"/>
        </w:rPr>
        <w:t>недр пользователем</w:t>
      </w:r>
      <w:r w:rsidRPr="00447F54">
        <w:rPr>
          <w:rFonts w:ascii="Arial" w:hAnsi="Arial" w:cs="Arial"/>
          <w:sz w:val="24"/>
          <w:szCs w:val="24"/>
        </w:rPr>
        <w:t xml:space="preserve">: - выдержка из лицензии на пользование недрами, подтверждающая границы горного отвода (за исключением сведений, содержащих государственную тайну); </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 xml:space="preserve">.1.27 лицом, с которым заключено концессионное соглашение: - концессионное соглашение; </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 xml:space="preserve">.1.28 лицом, заключившим договор об освоении территории в целях строительства и эксплуатации наемного дома коммерческого использования: - договор об освоении территории в целях строительства и эксплуатации наемного дома коммерческого использования; </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.1.29</w:t>
      </w:r>
      <w:proofErr w:type="gramStart"/>
      <w:r w:rsidRPr="00447F54">
        <w:rPr>
          <w:rFonts w:ascii="Arial" w:hAnsi="Arial" w:cs="Arial"/>
          <w:sz w:val="24"/>
          <w:szCs w:val="24"/>
        </w:rPr>
        <w:t>. юридическим</w:t>
      </w:r>
      <w:proofErr w:type="gramEnd"/>
      <w:r w:rsidRPr="00447F54">
        <w:rPr>
          <w:rFonts w:ascii="Arial" w:hAnsi="Arial" w:cs="Arial"/>
          <w:sz w:val="24"/>
          <w:szCs w:val="24"/>
        </w:rPr>
        <w:t xml:space="preserve"> лицом, заключившим договор об освоении территории в целях </w:t>
      </w:r>
      <w:r w:rsidR="00550261" w:rsidRPr="00447F54">
        <w:rPr>
          <w:rFonts w:ascii="Arial" w:hAnsi="Arial" w:cs="Arial"/>
          <w:sz w:val="24"/>
          <w:szCs w:val="24"/>
        </w:rPr>
        <w:t>строительства</w:t>
      </w:r>
      <w:r w:rsidRPr="00447F54">
        <w:rPr>
          <w:rFonts w:ascii="Arial" w:hAnsi="Arial" w:cs="Arial"/>
          <w:sz w:val="24"/>
          <w:szCs w:val="24"/>
        </w:rPr>
        <w:t xml:space="preserve"> и эксплуатации наемного дома социального использования: - договор об освоении территории в целях строительства и эксплуатации наемного дома социального использования;</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8</w:t>
      </w:r>
      <w:r w:rsidRPr="00447F54">
        <w:rPr>
          <w:rFonts w:ascii="Arial" w:hAnsi="Arial" w:cs="Arial"/>
          <w:sz w:val="24"/>
          <w:szCs w:val="24"/>
        </w:rPr>
        <w:t xml:space="preserve">.1.30 лицом, с которым заключено </w:t>
      </w:r>
      <w:r w:rsidR="00C74301" w:rsidRPr="00447F54">
        <w:rPr>
          <w:rFonts w:ascii="Arial" w:hAnsi="Arial" w:cs="Arial"/>
          <w:sz w:val="24"/>
          <w:szCs w:val="24"/>
        </w:rPr>
        <w:t>охот хозяйственное</w:t>
      </w:r>
      <w:r w:rsidRPr="00447F54">
        <w:rPr>
          <w:rFonts w:ascii="Arial" w:hAnsi="Arial" w:cs="Arial"/>
          <w:sz w:val="24"/>
          <w:szCs w:val="24"/>
        </w:rPr>
        <w:t xml:space="preserve"> соглашение: - </w:t>
      </w:r>
      <w:r w:rsidR="00C74301" w:rsidRPr="00447F54">
        <w:rPr>
          <w:rFonts w:ascii="Arial" w:hAnsi="Arial" w:cs="Arial"/>
          <w:sz w:val="24"/>
          <w:szCs w:val="24"/>
        </w:rPr>
        <w:t>охот хозяйственное</w:t>
      </w:r>
      <w:r w:rsidRPr="00447F54">
        <w:rPr>
          <w:rFonts w:ascii="Arial" w:hAnsi="Arial" w:cs="Arial"/>
          <w:sz w:val="24"/>
          <w:szCs w:val="24"/>
        </w:rPr>
        <w:t xml:space="preserve"> соглашение; </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.1.31 лицом, испрашивающим земельный участок для размещения водохранилища и (или) гидротехнического сооружения: - нет;</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8</w:t>
      </w:r>
      <w:r w:rsidRPr="00447F54">
        <w:rPr>
          <w:rFonts w:ascii="Arial" w:hAnsi="Arial" w:cs="Arial"/>
          <w:sz w:val="24"/>
          <w:szCs w:val="24"/>
        </w:rPr>
        <w:t>.1.32 резидентом зоны территориального развития, включенным в реестр резидентов зоны территориального развития: - инвестиционная декларация, в составе которой представлен инвестиционный проект;</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8</w:t>
      </w:r>
      <w:r w:rsidRPr="00447F54">
        <w:rPr>
          <w:rFonts w:ascii="Arial" w:hAnsi="Arial" w:cs="Arial"/>
          <w:sz w:val="24"/>
          <w:szCs w:val="24"/>
        </w:rPr>
        <w:t>.1.33 лицом, обладающим правом на добычу (вылов) водных биологических ресурсов: - нет;</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8</w:t>
      </w:r>
      <w:r w:rsidRPr="00447F54">
        <w:rPr>
          <w:rFonts w:ascii="Arial" w:hAnsi="Arial" w:cs="Arial"/>
          <w:sz w:val="24"/>
          <w:szCs w:val="24"/>
        </w:rPr>
        <w:t xml:space="preserve">.1.34 юридическим лицом, осуществляющим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 нет; </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 xml:space="preserve">.1.35 гражданином или юридическим лицо, являющимся арендатором земельного участка, предназначенного для ведения сельскохозяйственного производства - документы, подтверждающие использование земельного участка в соответствии с Федеральным законом от 24.07.2002 № 101-ФЗ «Об обороте земель сельскохозяйственного назначения»; </w:t>
      </w:r>
    </w:p>
    <w:p w:rsidR="00C74301" w:rsidRPr="00447F54" w:rsidRDefault="000079D4" w:rsidP="00447F54">
      <w:pPr>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.1.36 арендатором земельного участка (за исключением арендаторов земельных участков, указанных в пункте 2.9.4.37 настоящего Административного регламента), если этот арендатор имеет право на заключение нового договора аренды такого земельного участка в соответствии с пунктами 3 и 4 статьи 39.6 Земельного кодекса РФ: -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w:t>
      </w:r>
      <w:r w:rsidR="00550261">
        <w:rPr>
          <w:rFonts w:ascii="Arial" w:hAnsi="Arial" w:cs="Arial"/>
          <w:sz w:val="24"/>
          <w:szCs w:val="24"/>
        </w:rPr>
        <w:t xml:space="preserve"> </w:t>
      </w:r>
      <w:r w:rsidR="0031745D">
        <w:rPr>
          <w:rFonts w:ascii="Arial" w:hAnsi="Arial" w:cs="Arial"/>
          <w:sz w:val="24"/>
          <w:szCs w:val="24"/>
        </w:rPr>
        <w:t>ЕГРН</w:t>
      </w:r>
      <w:r w:rsidRPr="00447F54">
        <w:rPr>
          <w:rFonts w:ascii="Arial" w:hAnsi="Arial" w:cs="Arial"/>
          <w:sz w:val="24"/>
          <w:szCs w:val="24"/>
        </w:rPr>
        <w:t>.</w:t>
      </w:r>
    </w:p>
    <w:p w:rsidR="00C74301" w:rsidRPr="00447F54" w:rsidRDefault="000079D4" w:rsidP="00447F54">
      <w:pPr>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8</w:t>
      </w:r>
      <w:r w:rsidRPr="00447F54">
        <w:rPr>
          <w:rFonts w:ascii="Arial" w:hAnsi="Arial" w:cs="Arial"/>
          <w:sz w:val="24"/>
          <w:szCs w:val="24"/>
        </w:rPr>
        <w:t>.2 документ, подтверждающий полномочи</w:t>
      </w:r>
      <w:r w:rsidR="00C74301" w:rsidRPr="00447F54">
        <w:rPr>
          <w:rFonts w:ascii="Arial" w:hAnsi="Arial" w:cs="Arial"/>
          <w:sz w:val="24"/>
          <w:szCs w:val="24"/>
        </w:rPr>
        <w:t>я представителя заявителя;</w:t>
      </w:r>
    </w:p>
    <w:p w:rsidR="00C74301" w:rsidRPr="00447F54" w:rsidRDefault="000079D4" w:rsidP="00447F54">
      <w:pPr>
        <w:jc w:val="both"/>
        <w:rPr>
          <w:rFonts w:ascii="Arial" w:hAnsi="Arial" w:cs="Arial"/>
          <w:sz w:val="24"/>
          <w:szCs w:val="24"/>
        </w:rPr>
      </w:pPr>
      <w:r w:rsidRPr="00447F54">
        <w:rPr>
          <w:rFonts w:ascii="Arial" w:hAnsi="Arial" w:cs="Arial"/>
          <w:sz w:val="24"/>
          <w:szCs w:val="24"/>
        </w:rPr>
        <w:lastRenderedPageBreak/>
        <w:t xml:space="preserve"> 2.</w:t>
      </w:r>
      <w:r w:rsidR="001308CC" w:rsidRPr="001308CC">
        <w:rPr>
          <w:rFonts w:ascii="Arial" w:hAnsi="Arial" w:cs="Arial"/>
          <w:sz w:val="24"/>
          <w:szCs w:val="24"/>
        </w:rPr>
        <w:t>8</w:t>
      </w:r>
      <w:r w:rsidRPr="00447F54">
        <w:rPr>
          <w:rFonts w:ascii="Arial" w:hAnsi="Arial" w:cs="Arial"/>
          <w:sz w:val="24"/>
          <w:szCs w:val="24"/>
        </w:rPr>
        <w:t xml:space="preserve">.3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p>
    <w:p w:rsidR="00C74301" w:rsidRPr="00447F54" w:rsidRDefault="000079D4" w:rsidP="00447F54">
      <w:pPr>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.4 заявление о прекращении права постоянного (бессрочного) пользования земельным участком - для юридических лиц, которым испрашиваемый земельный участок был ранее предоставлен на указанном праве, за исключением лиц, указанных в пункте 2 статьи 39.9 Земельного кодекса РФ. Предоставление документов, указанных в подпунктах 2.9.1 – 2.9.3 настоящего Административного регламента, не требуется в случае, если указанные документы направлялись в администрацию МО «</w:t>
      </w:r>
      <w:r w:rsidR="00B868AF" w:rsidRPr="00447F54">
        <w:rPr>
          <w:rFonts w:ascii="Arial" w:hAnsi="Arial" w:cs="Arial"/>
          <w:sz w:val="24"/>
          <w:szCs w:val="24"/>
        </w:rPr>
        <w:t>Маниловск</w:t>
      </w:r>
      <w:r w:rsidRPr="00447F54">
        <w:rPr>
          <w:rFonts w:ascii="Arial" w:hAnsi="Arial" w:cs="Arial"/>
          <w:sz w:val="24"/>
          <w:szCs w:val="24"/>
        </w:rPr>
        <w:t xml:space="preserve">»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 </w:t>
      </w:r>
    </w:p>
    <w:p w:rsidR="00053243" w:rsidRPr="00447F54" w:rsidRDefault="000079D4" w:rsidP="00447F54">
      <w:pPr>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9</w:t>
      </w:r>
      <w:r w:rsidRPr="00447F54">
        <w:rPr>
          <w:rFonts w:ascii="Arial" w:hAnsi="Arial" w:cs="Arial"/>
          <w:sz w:val="24"/>
          <w:szCs w:val="24"/>
        </w:rPr>
        <w:t xml:space="preserve"> Предоставляются государственными, муниципальными органами и организациями (предприятиями) по запросу администрации МО «</w:t>
      </w:r>
      <w:r w:rsidR="00B868AF" w:rsidRPr="00447F54">
        <w:rPr>
          <w:rFonts w:ascii="Arial" w:hAnsi="Arial" w:cs="Arial"/>
          <w:sz w:val="24"/>
          <w:szCs w:val="24"/>
        </w:rPr>
        <w:t>Маниловск</w:t>
      </w:r>
      <w:r w:rsidRPr="00447F54">
        <w:rPr>
          <w:rFonts w:ascii="Arial" w:hAnsi="Arial" w:cs="Arial"/>
          <w:sz w:val="24"/>
          <w:szCs w:val="24"/>
        </w:rPr>
        <w:t>»:</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9</w:t>
      </w:r>
      <w:r w:rsidRPr="00447F54">
        <w:rPr>
          <w:rFonts w:ascii="Arial" w:hAnsi="Arial" w:cs="Arial"/>
          <w:sz w:val="24"/>
          <w:szCs w:val="24"/>
        </w:rPr>
        <w:t xml:space="preserve">.1 кадастровый паспорт испрашиваемого земельного участка, либо кадастровая выписка об испрашиваемом земельном участке. </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9</w:t>
      </w:r>
      <w:r w:rsidRPr="00447F54">
        <w:rPr>
          <w:rFonts w:ascii="Arial" w:hAnsi="Arial" w:cs="Arial"/>
          <w:sz w:val="24"/>
          <w:szCs w:val="24"/>
        </w:rPr>
        <w:t>.2 Выписка из Единого государственного реестра прав на недвижимое имущество и сделок с ним (</w:t>
      </w:r>
      <w:r w:rsidR="0031745D">
        <w:rPr>
          <w:rFonts w:ascii="Arial" w:hAnsi="Arial" w:cs="Arial"/>
          <w:sz w:val="24"/>
          <w:szCs w:val="24"/>
        </w:rPr>
        <w:t>ЕГРН</w:t>
      </w:r>
      <w:r w:rsidRPr="00447F54">
        <w:rPr>
          <w:rFonts w:ascii="Arial" w:hAnsi="Arial" w:cs="Arial"/>
          <w:sz w:val="24"/>
          <w:szCs w:val="24"/>
        </w:rPr>
        <w:t xml:space="preserve">)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w:t>
      </w:r>
      <w:r w:rsidR="0031745D">
        <w:rPr>
          <w:rFonts w:ascii="Arial" w:hAnsi="Arial" w:cs="Arial"/>
          <w:sz w:val="24"/>
          <w:szCs w:val="24"/>
        </w:rPr>
        <w:t>ЕГРН</w:t>
      </w:r>
      <w:r w:rsidRPr="00447F54">
        <w:rPr>
          <w:rFonts w:ascii="Arial" w:hAnsi="Arial" w:cs="Arial"/>
          <w:sz w:val="24"/>
          <w:szCs w:val="24"/>
        </w:rPr>
        <w:t xml:space="preserve"> запрашиваемых сведений о зарегистрированных правах на указанный земельный участок;</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9</w:t>
      </w:r>
      <w:r w:rsidRPr="00447F54">
        <w:rPr>
          <w:rFonts w:ascii="Arial" w:hAnsi="Arial" w:cs="Arial"/>
          <w:sz w:val="24"/>
          <w:szCs w:val="24"/>
        </w:rPr>
        <w:t>.3 Выписка из Единого государственного реестра юридических лиц (ЕГРЮЛ) о юридическом лице, являющемся заявителем (или о некоммерческой организации, членом которой является гражданин - заявитель);</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9</w:t>
      </w:r>
      <w:r w:rsidRPr="00447F54">
        <w:rPr>
          <w:rFonts w:ascii="Arial" w:hAnsi="Arial" w:cs="Arial"/>
          <w:sz w:val="24"/>
          <w:szCs w:val="24"/>
        </w:rPr>
        <w:t xml:space="preserve">.4 Указ или распоряжение Президента Российской Федерации (в случае, предусмотренном пунктом 2.9.1.1 настоящего Административного регламента); </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9</w:t>
      </w:r>
      <w:r w:rsidRPr="00447F54">
        <w:rPr>
          <w:rFonts w:ascii="Arial" w:hAnsi="Arial" w:cs="Arial"/>
          <w:sz w:val="24"/>
          <w:szCs w:val="24"/>
        </w:rPr>
        <w:t xml:space="preserve">.5 Распоряжение Правительства Российской Федерации (в случае, предусмотренном пунктом 2.9.1.2 настоящего Административного регламента); </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9</w:t>
      </w:r>
      <w:r w:rsidRPr="00447F54">
        <w:rPr>
          <w:rFonts w:ascii="Arial" w:hAnsi="Arial" w:cs="Arial"/>
          <w:sz w:val="24"/>
          <w:szCs w:val="24"/>
        </w:rPr>
        <w:t xml:space="preserve">.6 Распоряжение высшего должностного лица Иркутской области (в случае, предусмотренном пунктом 2.9.1.3 настоящего Административного регламента); </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9</w:t>
      </w:r>
      <w:r w:rsidRPr="00447F54">
        <w:rPr>
          <w:rFonts w:ascii="Arial" w:hAnsi="Arial" w:cs="Arial"/>
          <w:sz w:val="24"/>
          <w:szCs w:val="24"/>
        </w:rPr>
        <w:t>.7 Утвержденный проект планировки и утвержденный проект межевания территории (в случаях, предусмотренных пунктами 2.9.1.7, 2.9.1.8, 2.9.1.9, 2.9.1.16, 2.9.1.17, 2.9.1.18, 2.9.1.28, 2.9.1.29 настоящего Административного регламента);</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6239AA">
        <w:rPr>
          <w:rFonts w:ascii="Arial" w:hAnsi="Arial" w:cs="Arial"/>
          <w:sz w:val="24"/>
          <w:szCs w:val="24"/>
        </w:rPr>
        <w:t>9</w:t>
      </w:r>
      <w:r w:rsidRPr="00447F54">
        <w:rPr>
          <w:rFonts w:ascii="Arial" w:hAnsi="Arial" w:cs="Arial"/>
          <w:sz w:val="24"/>
          <w:szCs w:val="24"/>
        </w:rPr>
        <w:t xml:space="preserve">.8. Утвержденный проект межевания территории (в случаях, предусмотренных пунктами 2.9.1.10, 2.9.1.11 настоящего Административного регламента); </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.9</w:t>
      </w:r>
      <w:r w:rsidRPr="00447F54">
        <w:rPr>
          <w:rFonts w:ascii="Arial" w:hAnsi="Arial" w:cs="Arial"/>
          <w:sz w:val="24"/>
          <w:szCs w:val="24"/>
        </w:rPr>
        <w:t>.9 Проект организации и застройки территории некоммерческого объединения (в случае отсутствия утвержденного проекта межевания территории) (в случаях, предусмотренных пунктами 2.9.1.10, 2.9.1.11 настоящего Административного регламента);</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9</w:t>
      </w:r>
      <w:r w:rsidRPr="00447F54">
        <w:rPr>
          <w:rFonts w:ascii="Arial" w:hAnsi="Arial" w:cs="Arial"/>
          <w:sz w:val="24"/>
          <w:szCs w:val="24"/>
        </w:rPr>
        <w:t xml:space="preserve">.10 Выписка из Единого государственного реестра индивидуальных предпринимателей (ЕГРИП) об индивидуальном предпринимателе, являющемся заявителем (в случаях, предусмотренных пунктами 2.9.1.15, 2.9.1.30, 2.9.1.31, 2.9.1.37, настоящего Административного регламента); </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9</w:t>
      </w:r>
      <w:r w:rsidRPr="00447F54">
        <w:rPr>
          <w:rFonts w:ascii="Arial" w:hAnsi="Arial" w:cs="Arial"/>
          <w:sz w:val="24"/>
          <w:szCs w:val="24"/>
        </w:rPr>
        <w:t>.11 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 (в случаях, предусмотренных пунктом 2.9.1.35 настоящего Административного регламента);</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9</w:t>
      </w:r>
      <w:r w:rsidRPr="00447F54">
        <w:rPr>
          <w:rFonts w:ascii="Arial" w:hAnsi="Arial" w:cs="Arial"/>
          <w:sz w:val="24"/>
          <w:szCs w:val="24"/>
        </w:rPr>
        <w:t xml:space="preserve">.12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w:t>
      </w:r>
      <w:r w:rsidRPr="00447F54">
        <w:rPr>
          <w:rFonts w:ascii="Arial" w:hAnsi="Arial" w:cs="Arial"/>
          <w:sz w:val="24"/>
          <w:szCs w:val="24"/>
        </w:rPr>
        <w:lastRenderedPageBreak/>
        <w:t xml:space="preserve">пунктов захоронения12 радиоактивных отходов и о месте их размещения (в случаях, предусмотренных пунктом 2.9.1.36 настоящего Административного регламента); </w:t>
      </w:r>
    </w:p>
    <w:p w:rsidR="00C74301" w:rsidRPr="00447F54" w:rsidRDefault="000079D4" w:rsidP="00447F54">
      <w:pPr>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0</w:t>
      </w:r>
      <w:r w:rsidRPr="00447F54">
        <w:rPr>
          <w:rFonts w:ascii="Arial" w:hAnsi="Arial" w:cs="Arial"/>
          <w:sz w:val="24"/>
          <w:szCs w:val="24"/>
        </w:rPr>
        <w:t xml:space="preserve"> Установленный перечень документов является исчерпывающим. Заявитель вправе предоставить полный пакет документов, необходимый для предоставления муниципальной услуги, самостоятельно. </w:t>
      </w:r>
    </w:p>
    <w:p w:rsidR="00053243" w:rsidRPr="00447F54" w:rsidRDefault="000079D4" w:rsidP="00447F54">
      <w:pPr>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1</w:t>
      </w:r>
      <w:r w:rsidRPr="00447F54">
        <w:rPr>
          <w:rFonts w:ascii="Arial" w:hAnsi="Arial" w:cs="Arial"/>
          <w:sz w:val="24"/>
          <w:szCs w:val="24"/>
        </w:rPr>
        <w:t xml:space="preserve"> В течение десяти дней со дня поступления заявления о предоставлении земельного участка администрация МО «</w:t>
      </w:r>
      <w:r w:rsidR="00B868AF" w:rsidRPr="00447F54">
        <w:rPr>
          <w:rFonts w:ascii="Arial" w:hAnsi="Arial" w:cs="Arial"/>
          <w:sz w:val="24"/>
          <w:szCs w:val="24"/>
        </w:rPr>
        <w:t>Маниловск</w:t>
      </w:r>
      <w:r w:rsidRPr="00447F54">
        <w:rPr>
          <w:rFonts w:ascii="Arial" w:hAnsi="Arial" w:cs="Arial"/>
          <w:sz w:val="24"/>
          <w:szCs w:val="24"/>
        </w:rPr>
        <w:t xml:space="preserve">» возвращает заявление заявителю, если: </w:t>
      </w:r>
    </w:p>
    <w:p w:rsidR="00053243"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а) заявление не соответствует требованиям Приложения № 1 к настоящему Административномурегламенту; </w:t>
      </w:r>
    </w:p>
    <w:p w:rsidR="00053243" w:rsidRPr="00447F54" w:rsidRDefault="000079D4" w:rsidP="00447F54">
      <w:pPr>
        <w:spacing w:after="0"/>
        <w:jc w:val="both"/>
        <w:rPr>
          <w:rFonts w:ascii="Arial" w:hAnsi="Arial" w:cs="Arial"/>
          <w:sz w:val="24"/>
          <w:szCs w:val="24"/>
        </w:rPr>
      </w:pPr>
      <w:r w:rsidRPr="00447F54">
        <w:rPr>
          <w:rFonts w:ascii="Arial" w:hAnsi="Arial" w:cs="Arial"/>
          <w:sz w:val="24"/>
          <w:szCs w:val="24"/>
        </w:rPr>
        <w:t>б) подано в иной уполномоченный орган;</w:t>
      </w:r>
    </w:p>
    <w:p w:rsidR="00053243"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в) к заявлению не приложены документы, предусмотренные Приложением № 1 к настоящему Административномурегламенту;</w:t>
      </w:r>
    </w:p>
    <w:p w:rsidR="00C74301" w:rsidRPr="00447F54" w:rsidRDefault="000079D4" w:rsidP="00447F54">
      <w:pPr>
        <w:jc w:val="both"/>
        <w:rPr>
          <w:rFonts w:ascii="Arial" w:hAnsi="Arial" w:cs="Arial"/>
          <w:sz w:val="24"/>
          <w:szCs w:val="24"/>
        </w:rPr>
      </w:pPr>
      <w:r w:rsidRPr="00447F54">
        <w:rPr>
          <w:rFonts w:ascii="Arial" w:hAnsi="Arial" w:cs="Arial"/>
          <w:sz w:val="24"/>
          <w:szCs w:val="24"/>
        </w:rPr>
        <w:t xml:space="preserve"> При этом заявителю должны быть указаны причины возврата заявления предоставлении земельного участка. </w:t>
      </w:r>
    </w:p>
    <w:p w:rsidR="00C74301" w:rsidRPr="00447F54" w:rsidRDefault="000079D4" w:rsidP="00447F54">
      <w:pPr>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2</w:t>
      </w:r>
      <w:r w:rsidRPr="00447F54">
        <w:rPr>
          <w:rFonts w:ascii="Arial" w:hAnsi="Arial" w:cs="Arial"/>
          <w:sz w:val="24"/>
          <w:szCs w:val="24"/>
        </w:rPr>
        <w:t xml:space="preserve"> Администрация МО «</w:t>
      </w:r>
      <w:r w:rsidR="00B868AF" w:rsidRPr="00447F54">
        <w:rPr>
          <w:rFonts w:ascii="Arial" w:hAnsi="Arial" w:cs="Arial"/>
          <w:sz w:val="24"/>
          <w:szCs w:val="24"/>
        </w:rPr>
        <w:t>Маниловск</w:t>
      </w:r>
      <w:r w:rsidRPr="00447F54">
        <w:rPr>
          <w:rFonts w:ascii="Arial" w:hAnsi="Arial" w:cs="Arial"/>
          <w:sz w:val="24"/>
          <w:szCs w:val="24"/>
        </w:rPr>
        <w:t xml:space="preserve">» отказывает в предоставлении муниципальной услуги по следующим основаниям: </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2</w:t>
      </w:r>
      <w:r w:rsidRPr="00447F54">
        <w:rPr>
          <w:rFonts w:ascii="Arial" w:hAnsi="Arial" w:cs="Arial"/>
          <w:sz w:val="24"/>
          <w:szCs w:val="24"/>
        </w:rPr>
        <w:t xml:space="preserve">.1)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 </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2</w:t>
      </w:r>
      <w:r w:rsidRPr="00447F54">
        <w:rPr>
          <w:rFonts w:ascii="Arial" w:hAnsi="Arial" w:cs="Arial"/>
          <w:sz w:val="24"/>
          <w:szCs w:val="24"/>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2.1</w:t>
      </w:r>
      <w:r w:rsidR="001308CC" w:rsidRPr="001308CC">
        <w:rPr>
          <w:rFonts w:ascii="Arial" w:hAnsi="Arial" w:cs="Arial"/>
          <w:sz w:val="24"/>
          <w:szCs w:val="24"/>
        </w:rPr>
        <w:t>2</w:t>
      </w:r>
      <w:r w:rsidRPr="00447F54">
        <w:rPr>
          <w:rFonts w:ascii="Arial" w:hAnsi="Arial" w:cs="Arial"/>
          <w:sz w:val="24"/>
          <w:szCs w:val="24"/>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2.1</w:t>
      </w:r>
      <w:r w:rsidR="001308CC" w:rsidRPr="001308CC">
        <w:rPr>
          <w:rFonts w:ascii="Arial" w:hAnsi="Arial" w:cs="Arial"/>
          <w:sz w:val="24"/>
          <w:szCs w:val="24"/>
        </w:rPr>
        <w:t>2</w:t>
      </w:r>
      <w:r w:rsidRPr="00447F54">
        <w:rPr>
          <w:rFonts w:ascii="Arial" w:hAnsi="Arial" w:cs="Arial"/>
          <w:sz w:val="24"/>
          <w:szCs w:val="24"/>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РФ,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2</w:t>
      </w:r>
      <w:r w:rsidRPr="00447F54">
        <w:rPr>
          <w:rFonts w:ascii="Arial" w:hAnsi="Arial" w:cs="Arial"/>
          <w:sz w:val="24"/>
          <w:szCs w:val="24"/>
        </w:rP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 </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2</w:t>
      </w:r>
      <w:r w:rsidRPr="00447F54">
        <w:rPr>
          <w:rFonts w:ascii="Arial" w:hAnsi="Arial" w:cs="Arial"/>
          <w:sz w:val="24"/>
          <w:szCs w:val="24"/>
        </w:rPr>
        <w:t xml:space="preserve">.6) указанный в заявлении о предоставлении земельного участка земельный участок является изъятым из оборота или ограниченным в обороте и его </w:t>
      </w:r>
      <w:r w:rsidRPr="00447F54">
        <w:rPr>
          <w:rFonts w:ascii="Arial" w:hAnsi="Arial" w:cs="Arial"/>
          <w:sz w:val="24"/>
          <w:szCs w:val="24"/>
        </w:rPr>
        <w:lastRenderedPageBreak/>
        <w:t xml:space="preserve">предоставление не допускается на праве, указанном в заявлении о предоставлении земельного участка; </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2</w:t>
      </w:r>
      <w:r w:rsidRPr="00447F54">
        <w:rPr>
          <w:rFonts w:ascii="Arial" w:hAnsi="Arial" w:cs="Arial"/>
          <w:sz w:val="24"/>
          <w:szCs w:val="24"/>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на13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2.1</w:t>
      </w:r>
      <w:r w:rsidR="001308CC" w:rsidRPr="001308CC">
        <w:rPr>
          <w:rFonts w:ascii="Arial" w:hAnsi="Arial" w:cs="Arial"/>
          <w:sz w:val="24"/>
          <w:szCs w:val="24"/>
        </w:rPr>
        <w:t>2</w:t>
      </w:r>
      <w:r w:rsidRPr="00447F54">
        <w:rPr>
          <w:rFonts w:ascii="Arial" w:hAnsi="Arial" w:cs="Arial"/>
          <w:sz w:val="24"/>
          <w:szCs w:val="24"/>
        </w:rPr>
        <w:t xml:space="preserve">.8)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 </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2</w:t>
      </w:r>
      <w:r w:rsidRPr="00447F54">
        <w:rPr>
          <w:rFonts w:ascii="Arial" w:hAnsi="Arial" w:cs="Arial"/>
          <w:sz w:val="24"/>
          <w:szCs w:val="24"/>
        </w:rPr>
        <w:t xml:space="preserve">.9)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 </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2</w:t>
      </w:r>
      <w:r w:rsidRPr="00447F54">
        <w:rPr>
          <w:rFonts w:ascii="Arial" w:hAnsi="Arial" w:cs="Arial"/>
          <w:sz w:val="24"/>
          <w:szCs w:val="24"/>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2.1</w:t>
      </w:r>
      <w:r w:rsidR="001308CC" w:rsidRPr="001308CC">
        <w:rPr>
          <w:rFonts w:ascii="Arial" w:hAnsi="Arial" w:cs="Arial"/>
          <w:sz w:val="24"/>
          <w:szCs w:val="24"/>
        </w:rPr>
        <w:t>2</w:t>
      </w:r>
      <w:r w:rsidRPr="00447F54">
        <w:rPr>
          <w:rFonts w:ascii="Arial" w:hAnsi="Arial" w:cs="Arial"/>
          <w:sz w:val="24"/>
          <w:szCs w:val="24"/>
        </w:rPr>
        <w:t>.11)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РФ;</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2.1</w:t>
      </w:r>
      <w:r w:rsidR="001308CC" w:rsidRPr="001308CC">
        <w:rPr>
          <w:rFonts w:ascii="Arial" w:hAnsi="Arial" w:cs="Arial"/>
          <w:sz w:val="24"/>
          <w:szCs w:val="24"/>
        </w:rPr>
        <w:t>2</w:t>
      </w:r>
      <w:r w:rsidRPr="00447F54">
        <w:rPr>
          <w:rFonts w:ascii="Arial" w:hAnsi="Arial" w:cs="Arial"/>
          <w:sz w:val="24"/>
          <w:szCs w:val="24"/>
        </w:rPr>
        <w:t>.12)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РФ и администрацией поселения не принято решение об отказе в проведении этого аукциона по основаниям, предусмотренным пунктом 8 статьи 39.11 Земельного кодекса РФ;</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2.1</w:t>
      </w:r>
      <w:r w:rsidR="001308CC" w:rsidRPr="001308CC">
        <w:rPr>
          <w:rFonts w:ascii="Arial" w:hAnsi="Arial" w:cs="Arial"/>
          <w:sz w:val="24"/>
          <w:szCs w:val="24"/>
        </w:rPr>
        <w:t>2</w:t>
      </w:r>
      <w:r w:rsidRPr="00447F54">
        <w:rPr>
          <w:rFonts w:ascii="Arial" w:hAnsi="Arial" w:cs="Arial"/>
          <w:sz w:val="24"/>
          <w:szCs w:val="24"/>
        </w:rPr>
        <w:t xml:space="preserve">.13) 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 </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2.13.14)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w:t>
      </w:r>
      <w:r w:rsidRPr="00447F54">
        <w:rPr>
          <w:rFonts w:ascii="Arial" w:hAnsi="Arial" w:cs="Arial"/>
          <w:sz w:val="24"/>
          <w:szCs w:val="24"/>
        </w:rPr>
        <w:lastRenderedPageBreak/>
        <w:t>земельного участка, за исключением случаев размещения линейного объекта в соответствии с утвержденным проектом планировки территории;</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2.1</w:t>
      </w:r>
      <w:r w:rsidR="001308CC" w:rsidRPr="001308CC">
        <w:rPr>
          <w:rFonts w:ascii="Arial" w:hAnsi="Arial" w:cs="Arial"/>
          <w:sz w:val="24"/>
          <w:szCs w:val="24"/>
        </w:rPr>
        <w:t>2</w:t>
      </w:r>
      <w:r w:rsidRPr="00447F54">
        <w:rPr>
          <w:rFonts w:ascii="Arial" w:hAnsi="Arial" w:cs="Arial"/>
          <w:sz w:val="24"/>
          <w:szCs w:val="24"/>
        </w:rPr>
        <w:t xml:space="preserve">.15)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 </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2</w:t>
      </w:r>
      <w:r w:rsidRPr="00447F54">
        <w:rPr>
          <w:rFonts w:ascii="Arial" w:hAnsi="Arial" w:cs="Arial"/>
          <w:sz w:val="24"/>
          <w:szCs w:val="24"/>
        </w:rPr>
        <w:t xml:space="preserve">.16)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(или)14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2</w:t>
      </w:r>
      <w:r w:rsidRPr="00447F54">
        <w:rPr>
          <w:rFonts w:ascii="Arial" w:hAnsi="Arial" w:cs="Arial"/>
          <w:sz w:val="24"/>
          <w:szCs w:val="24"/>
        </w:rPr>
        <w:t xml:space="preserve">.17)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Иркутской области и с заявлением о предоставлении земельного участка обратилось лицо, не уполномоченное на строительство этих здания, сооружения; </w:t>
      </w:r>
    </w:p>
    <w:p w:rsidR="00C74301" w:rsidRPr="00447F54" w:rsidRDefault="00C74301" w:rsidP="00447F54">
      <w:pPr>
        <w:spacing w:after="0"/>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2</w:t>
      </w:r>
      <w:r w:rsidRPr="00447F54">
        <w:rPr>
          <w:rFonts w:ascii="Arial" w:hAnsi="Arial" w:cs="Arial"/>
          <w:sz w:val="24"/>
          <w:szCs w:val="24"/>
        </w:rPr>
        <w:t>.18</w:t>
      </w:r>
      <w:r w:rsidR="000079D4" w:rsidRPr="00447F54">
        <w:rPr>
          <w:rFonts w:ascii="Arial" w:hAnsi="Arial" w:cs="Arial"/>
          <w:sz w:val="24"/>
          <w:szCs w:val="24"/>
        </w:rPr>
        <w:t>) предоставление земельного участка на заявленном виде прав не допускается;</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2.1</w:t>
      </w:r>
      <w:r w:rsidR="001308CC" w:rsidRPr="001308CC">
        <w:rPr>
          <w:rFonts w:ascii="Arial" w:hAnsi="Arial" w:cs="Arial"/>
          <w:sz w:val="24"/>
          <w:szCs w:val="24"/>
        </w:rPr>
        <w:t>2</w:t>
      </w:r>
      <w:r w:rsidRPr="00447F54">
        <w:rPr>
          <w:rFonts w:ascii="Arial" w:hAnsi="Arial" w:cs="Arial"/>
          <w:sz w:val="24"/>
          <w:szCs w:val="24"/>
        </w:rPr>
        <w:t>.19) в отношении земельного участка, указанного в заявлении о его предоставлении, не установлен вид разрешенного использования;</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2.1</w:t>
      </w:r>
      <w:r w:rsidR="001308CC" w:rsidRPr="001308CC">
        <w:rPr>
          <w:rFonts w:ascii="Arial" w:hAnsi="Arial" w:cs="Arial"/>
          <w:sz w:val="24"/>
          <w:szCs w:val="24"/>
        </w:rPr>
        <w:t>2</w:t>
      </w:r>
      <w:r w:rsidRPr="00447F54">
        <w:rPr>
          <w:rFonts w:ascii="Arial" w:hAnsi="Arial" w:cs="Arial"/>
          <w:sz w:val="24"/>
          <w:szCs w:val="24"/>
        </w:rPr>
        <w:t xml:space="preserve">.20) указанный в заявлении о предоставлении земельного участка земельный участок не отнесен к определенной категории земель; </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2</w:t>
      </w:r>
      <w:r w:rsidRPr="00447F54">
        <w:rPr>
          <w:rFonts w:ascii="Arial" w:hAnsi="Arial" w:cs="Arial"/>
          <w:sz w:val="24"/>
          <w:szCs w:val="24"/>
        </w:rPr>
        <w:t xml:space="preserve">.21)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2</w:t>
      </w:r>
      <w:r w:rsidRPr="00447F54">
        <w:rPr>
          <w:rFonts w:ascii="Arial" w:hAnsi="Arial" w:cs="Arial"/>
          <w:sz w:val="24"/>
          <w:szCs w:val="24"/>
        </w:rPr>
        <w:t xml:space="preserve">.22)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 2.13.23) границы земельного участка, указанного в заявлении о его предоставлении, подлежат уточнению в соответствии с Федеральным законом «О государственном кадастре недвижимости»; </w:t>
      </w:r>
    </w:p>
    <w:p w:rsidR="00C74301" w:rsidRPr="00447F54" w:rsidRDefault="000079D4" w:rsidP="00447F54">
      <w:pPr>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2</w:t>
      </w:r>
      <w:r w:rsidRPr="00447F54">
        <w:rPr>
          <w:rFonts w:ascii="Arial" w:hAnsi="Arial" w:cs="Arial"/>
          <w:sz w:val="24"/>
          <w:szCs w:val="24"/>
        </w:rPr>
        <w:t>.24)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rsidR="00C74301" w:rsidRPr="00D80915" w:rsidRDefault="000079D4" w:rsidP="00D80915">
      <w:pPr>
        <w:rPr>
          <w:rFonts w:ascii="Arial" w:hAnsi="Arial" w:cs="Arial"/>
          <w:sz w:val="24"/>
          <w:szCs w:val="24"/>
        </w:rPr>
      </w:pPr>
      <w:r w:rsidRPr="00D80915">
        <w:rPr>
          <w:rFonts w:ascii="Arial" w:hAnsi="Arial" w:cs="Arial"/>
          <w:sz w:val="24"/>
          <w:szCs w:val="24"/>
        </w:rPr>
        <w:t>2.1</w:t>
      </w:r>
      <w:r w:rsidR="001308CC" w:rsidRPr="001308CC">
        <w:rPr>
          <w:rFonts w:ascii="Arial" w:hAnsi="Arial" w:cs="Arial"/>
          <w:sz w:val="24"/>
          <w:szCs w:val="24"/>
        </w:rPr>
        <w:t>3</w:t>
      </w:r>
      <w:r w:rsidRPr="00D80915">
        <w:rPr>
          <w:rFonts w:ascii="Arial" w:hAnsi="Arial" w:cs="Arial"/>
          <w:sz w:val="24"/>
          <w:szCs w:val="24"/>
        </w:rPr>
        <w:t xml:space="preserve"> Предоставление муниципальной услуги осуществляется без взимания</w:t>
      </w:r>
      <w:r w:rsidR="00433A92" w:rsidRPr="00D80915">
        <w:rPr>
          <w:rFonts w:ascii="Arial" w:hAnsi="Arial" w:cs="Arial"/>
          <w:sz w:val="24"/>
          <w:szCs w:val="24"/>
        </w:rPr>
        <w:t xml:space="preserve"> </w:t>
      </w:r>
      <w:r w:rsidRPr="00D80915">
        <w:rPr>
          <w:rFonts w:ascii="Arial" w:hAnsi="Arial" w:cs="Arial"/>
          <w:sz w:val="24"/>
          <w:szCs w:val="24"/>
        </w:rPr>
        <w:t>платы.</w:t>
      </w:r>
    </w:p>
    <w:p w:rsidR="00C74301" w:rsidRPr="00447F54" w:rsidRDefault="000079D4" w:rsidP="00447F54">
      <w:pPr>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4</w:t>
      </w:r>
      <w:r w:rsidRPr="00447F54">
        <w:rPr>
          <w:rFonts w:ascii="Arial" w:hAnsi="Arial" w:cs="Arial"/>
          <w:sz w:val="24"/>
          <w:szCs w:val="24"/>
        </w:rPr>
        <w:t xml:space="preserve"> Максимальный срок ожидания в очереди при подаче заявления (обращения) не может превышать 15 минут. Максимальный срок ожидания в очереди при получении результата предоставления муниципальной услуги не может превышать 15 минут.</w:t>
      </w:r>
    </w:p>
    <w:p w:rsidR="00C74301" w:rsidRPr="00447F54" w:rsidRDefault="000079D4" w:rsidP="00447F54">
      <w:pPr>
        <w:jc w:val="both"/>
        <w:rPr>
          <w:rFonts w:ascii="Arial" w:hAnsi="Arial" w:cs="Arial"/>
          <w:sz w:val="24"/>
          <w:szCs w:val="24"/>
        </w:rPr>
      </w:pPr>
      <w:r w:rsidRPr="00447F54">
        <w:rPr>
          <w:rFonts w:ascii="Arial" w:hAnsi="Arial" w:cs="Arial"/>
          <w:sz w:val="24"/>
          <w:szCs w:val="24"/>
        </w:rPr>
        <w:t xml:space="preserve"> 2.1</w:t>
      </w:r>
      <w:r w:rsidR="001308CC" w:rsidRPr="001308CC">
        <w:rPr>
          <w:rFonts w:ascii="Arial" w:hAnsi="Arial" w:cs="Arial"/>
          <w:sz w:val="24"/>
          <w:szCs w:val="24"/>
        </w:rPr>
        <w:t>5</w:t>
      </w:r>
      <w:r w:rsidRPr="00447F54">
        <w:rPr>
          <w:rFonts w:ascii="Arial" w:hAnsi="Arial" w:cs="Arial"/>
          <w:sz w:val="24"/>
          <w:szCs w:val="24"/>
        </w:rPr>
        <w:t xml:space="preserve"> Срок регистрации заявления о предоставлении муниципальной услуги – 1 рабочий день. </w:t>
      </w:r>
    </w:p>
    <w:p w:rsidR="00053243" w:rsidRPr="00447F54" w:rsidRDefault="000079D4" w:rsidP="00447F54">
      <w:pPr>
        <w:jc w:val="both"/>
        <w:rPr>
          <w:rFonts w:ascii="Arial" w:hAnsi="Arial" w:cs="Arial"/>
          <w:sz w:val="24"/>
          <w:szCs w:val="24"/>
        </w:rPr>
      </w:pPr>
      <w:r w:rsidRPr="00447F54">
        <w:rPr>
          <w:rFonts w:ascii="Arial" w:hAnsi="Arial" w:cs="Arial"/>
          <w:sz w:val="24"/>
          <w:szCs w:val="24"/>
        </w:rPr>
        <w:lastRenderedPageBreak/>
        <w:t>2.1</w:t>
      </w:r>
      <w:r w:rsidR="001308CC" w:rsidRPr="001308CC">
        <w:rPr>
          <w:rFonts w:ascii="Arial" w:hAnsi="Arial" w:cs="Arial"/>
          <w:sz w:val="24"/>
          <w:szCs w:val="24"/>
        </w:rPr>
        <w:t>6</w:t>
      </w:r>
      <w:r w:rsidRPr="00447F54">
        <w:rPr>
          <w:rFonts w:ascii="Arial" w:hAnsi="Arial" w:cs="Arial"/>
          <w:sz w:val="24"/>
          <w:szCs w:val="24"/>
        </w:rPr>
        <w:t xml:space="preserve"> Места предоставления муниципальной услуги (места информирования, ожидания и приема заявителей) располагаются в здании администрации МО «</w:t>
      </w:r>
      <w:r w:rsidR="00B868AF" w:rsidRPr="00447F54">
        <w:rPr>
          <w:rFonts w:ascii="Arial" w:hAnsi="Arial" w:cs="Arial"/>
          <w:sz w:val="24"/>
          <w:szCs w:val="24"/>
        </w:rPr>
        <w:t>Маниловск</w:t>
      </w:r>
      <w:r w:rsidRPr="00447F54">
        <w:rPr>
          <w:rFonts w:ascii="Arial" w:hAnsi="Arial" w:cs="Arial"/>
          <w:sz w:val="24"/>
          <w:szCs w:val="24"/>
        </w:rPr>
        <w:t>».</w:t>
      </w:r>
    </w:p>
    <w:p w:rsidR="00053243"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В местах предоставления муниципальной услуги предусматривается возможность доступа к местам общественного пользования (туалетам). Места информирования, предназначенные для ознакомления граждан с информационными материалами, оборудуются информационными стендами с образцами заполнения заявления и перечнем документов, необходимых для предоставления муниципальной услуги, письменными столами (стойками) и стульями</w:t>
      </w:r>
    </w:p>
    <w:p w:rsidR="00053243"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Места ожидания должны иметь условия, удобные для граждан. Места ожидания оборудуются стульями. Прием заявителей осуществляется в служебных кабинетах администрации МО «</w:t>
      </w:r>
      <w:r w:rsidR="00B868AF" w:rsidRPr="00447F54">
        <w:rPr>
          <w:rFonts w:ascii="Arial" w:hAnsi="Arial" w:cs="Arial"/>
          <w:sz w:val="24"/>
          <w:szCs w:val="24"/>
        </w:rPr>
        <w:t>Маниловск</w:t>
      </w:r>
      <w:r w:rsidR="00053243" w:rsidRPr="00447F54">
        <w:rPr>
          <w:rFonts w:ascii="Arial" w:hAnsi="Arial" w:cs="Arial"/>
          <w:sz w:val="24"/>
          <w:szCs w:val="24"/>
        </w:rPr>
        <w:t>».</w:t>
      </w:r>
    </w:p>
    <w:p w:rsidR="00053243"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Места приема оборудуются стульями и должны соответствовать установленным санитарным, противопожарным и иным нормам и правилам.</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Места приема должны обеспечивать: - возможность и удобство оформления гражданином письменного обращения; - телефонную связь; - возможность копирования документов; - доступ к основным нормативным правовым актам в соответствии с компетенцией Администрации МО «</w:t>
      </w:r>
      <w:r w:rsidR="00B868AF" w:rsidRPr="00447F54">
        <w:rPr>
          <w:rFonts w:ascii="Arial" w:hAnsi="Arial" w:cs="Arial"/>
          <w:sz w:val="24"/>
          <w:szCs w:val="24"/>
        </w:rPr>
        <w:t>Маниловск</w:t>
      </w:r>
      <w:r w:rsidRPr="00447F54">
        <w:rPr>
          <w:rFonts w:ascii="Arial" w:hAnsi="Arial" w:cs="Arial"/>
          <w:sz w:val="24"/>
          <w:szCs w:val="24"/>
        </w:rPr>
        <w:t xml:space="preserve">»; - доступ к нормативным правовым актам, регулирующим исполнение Административного регламента; - наличие письменных принадлежностей и бумаги формата А4. </w:t>
      </w:r>
    </w:p>
    <w:p w:rsidR="00053243" w:rsidRPr="00447F54" w:rsidRDefault="00053243" w:rsidP="00447F54">
      <w:pPr>
        <w:spacing w:after="0"/>
        <w:jc w:val="both"/>
        <w:rPr>
          <w:rFonts w:ascii="Arial" w:hAnsi="Arial" w:cs="Arial"/>
          <w:sz w:val="24"/>
          <w:szCs w:val="24"/>
        </w:rPr>
      </w:pPr>
    </w:p>
    <w:p w:rsidR="00C74301" w:rsidRPr="00447F54" w:rsidRDefault="000079D4" w:rsidP="00447F54">
      <w:pPr>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7</w:t>
      </w:r>
      <w:r w:rsidRPr="00447F54">
        <w:rPr>
          <w:rFonts w:ascii="Arial" w:hAnsi="Arial" w:cs="Arial"/>
          <w:sz w:val="24"/>
          <w:szCs w:val="24"/>
        </w:rPr>
        <w:t xml:space="preserve"> Показателями доступности и качества муниципальной услуги являются соблюдение сроков ее предоставления, а также отсутствие обоснованных жалоб со стороны заявителей.</w:t>
      </w:r>
    </w:p>
    <w:p w:rsidR="00C74301" w:rsidRPr="00447F54" w:rsidRDefault="000079D4" w:rsidP="00447F54">
      <w:pPr>
        <w:jc w:val="both"/>
        <w:rPr>
          <w:rFonts w:ascii="Arial" w:hAnsi="Arial" w:cs="Arial"/>
          <w:sz w:val="24"/>
          <w:szCs w:val="24"/>
        </w:rPr>
      </w:pPr>
      <w:r w:rsidRPr="00447F54">
        <w:rPr>
          <w:rFonts w:ascii="Arial" w:hAnsi="Arial" w:cs="Arial"/>
          <w:sz w:val="24"/>
          <w:szCs w:val="24"/>
        </w:rPr>
        <w:t xml:space="preserve"> 2.1</w:t>
      </w:r>
      <w:r w:rsidR="001308CC" w:rsidRPr="001308CC">
        <w:rPr>
          <w:rFonts w:ascii="Arial" w:hAnsi="Arial" w:cs="Arial"/>
          <w:sz w:val="24"/>
          <w:szCs w:val="24"/>
        </w:rPr>
        <w:t>8</w:t>
      </w:r>
      <w:r w:rsidRPr="00447F54">
        <w:rPr>
          <w:rFonts w:ascii="Arial" w:hAnsi="Arial" w:cs="Arial"/>
          <w:sz w:val="24"/>
          <w:szCs w:val="24"/>
        </w:rPr>
        <w:t xml:space="preserve"> Особенностей предоставления муниципальной услуги в электронной форме не установлено. </w:t>
      </w:r>
    </w:p>
    <w:p w:rsidR="00854A27" w:rsidRDefault="00854A27" w:rsidP="00D80915">
      <w:pPr>
        <w:jc w:val="center"/>
        <w:rPr>
          <w:rFonts w:ascii="Arial" w:hAnsi="Arial" w:cs="Arial"/>
          <w:b/>
          <w:sz w:val="24"/>
          <w:szCs w:val="24"/>
        </w:rPr>
      </w:pPr>
    </w:p>
    <w:p w:rsidR="00854A27" w:rsidRDefault="00854A27" w:rsidP="00D80915">
      <w:pPr>
        <w:jc w:val="center"/>
        <w:rPr>
          <w:rFonts w:ascii="Arial" w:hAnsi="Arial" w:cs="Arial"/>
          <w:b/>
          <w:sz w:val="24"/>
          <w:szCs w:val="24"/>
        </w:rPr>
      </w:pPr>
    </w:p>
    <w:p w:rsidR="00854A27" w:rsidRDefault="00854A27" w:rsidP="00D80915">
      <w:pPr>
        <w:jc w:val="center"/>
        <w:rPr>
          <w:rFonts w:ascii="Arial" w:hAnsi="Arial" w:cs="Arial"/>
          <w:b/>
          <w:sz w:val="24"/>
          <w:szCs w:val="24"/>
        </w:rPr>
      </w:pPr>
    </w:p>
    <w:p w:rsidR="00854A27" w:rsidRDefault="00854A27" w:rsidP="00D80915">
      <w:pPr>
        <w:jc w:val="center"/>
        <w:rPr>
          <w:rFonts w:ascii="Arial" w:hAnsi="Arial" w:cs="Arial"/>
          <w:b/>
          <w:sz w:val="24"/>
          <w:szCs w:val="24"/>
        </w:rPr>
      </w:pPr>
    </w:p>
    <w:p w:rsidR="00854A27" w:rsidRDefault="00854A27" w:rsidP="00D80915">
      <w:pPr>
        <w:jc w:val="center"/>
        <w:rPr>
          <w:rFonts w:ascii="Arial" w:hAnsi="Arial" w:cs="Arial"/>
          <w:b/>
          <w:sz w:val="24"/>
          <w:szCs w:val="24"/>
        </w:rPr>
      </w:pPr>
    </w:p>
    <w:p w:rsidR="00854A27" w:rsidRDefault="00854A27" w:rsidP="00D80915">
      <w:pPr>
        <w:jc w:val="center"/>
        <w:rPr>
          <w:rFonts w:ascii="Arial" w:hAnsi="Arial" w:cs="Arial"/>
          <w:b/>
          <w:sz w:val="24"/>
          <w:szCs w:val="24"/>
        </w:rPr>
      </w:pPr>
    </w:p>
    <w:p w:rsidR="00854A27" w:rsidRDefault="00854A27" w:rsidP="00D80915">
      <w:pPr>
        <w:jc w:val="center"/>
        <w:rPr>
          <w:rFonts w:ascii="Arial" w:hAnsi="Arial" w:cs="Arial"/>
          <w:b/>
          <w:sz w:val="24"/>
          <w:szCs w:val="24"/>
        </w:rPr>
      </w:pPr>
    </w:p>
    <w:p w:rsidR="00854A27" w:rsidRDefault="00854A27" w:rsidP="00D80915">
      <w:pPr>
        <w:jc w:val="center"/>
        <w:rPr>
          <w:rFonts w:ascii="Arial" w:hAnsi="Arial" w:cs="Arial"/>
          <w:b/>
          <w:sz w:val="24"/>
          <w:szCs w:val="24"/>
        </w:rPr>
      </w:pPr>
    </w:p>
    <w:p w:rsidR="00854A27" w:rsidRDefault="00854A27" w:rsidP="00D80915">
      <w:pPr>
        <w:jc w:val="center"/>
        <w:rPr>
          <w:rFonts w:ascii="Arial" w:hAnsi="Arial" w:cs="Arial"/>
          <w:b/>
          <w:sz w:val="24"/>
          <w:szCs w:val="24"/>
        </w:rPr>
      </w:pPr>
    </w:p>
    <w:p w:rsidR="00854A27" w:rsidRDefault="00854A27" w:rsidP="00D80915">
      <w:pPr>
        <w:jc w:val="center"/>
        <w:rPr>
          <w:rFonts w:ascii="Arial" w:hAnsi="Arial" w:cs="Arial"/>
          <w:b/>
          <w:sz w:val="24"/>
          <w:szCs w:val="24"/>
        </w:rPr>
      </w:pPr>
    </w:p>
    <w:p w:rsidR="00854A27" w:rsidRDefault="00854A27" w:rsidP="00D80915">
      <w:pPr>
        <w:jc w:val="center"/>
        <w:rPr>
          <w:rFonts w:ascii="Arial" w:hAnsi="Arial" w:cs="Arial"/>
          <w:b/>
          <w:sz w:val="24"/>
          <w:szCs w:val="24"/>
        </w:rPr>
      </w:pPr>
    </w:p>
    <w:p w:rsidR="001308CC" w:rsidRDefault="001308CC" w:rsidP="00D80915">
      <w:pPr>
        <w:jc w:val="center"/>
        <w:rPr>
          <w:rFonts w:ascii="Arial" w:hAnsi="Arial" w:cs="Arial"/>
          <w:b/>
          <w:sz w:val="24"/>
          <w:szCs w:val="24"/>
        </w:rPr>
      </w:pPr>
    </w:p>
    <w:p w:rsidR="001308CC" w:rsidRDefault="001308CC" w:rsidP="00D80915">
      <w:pPr>
        <w:jc w:val="center"/>
        <w:rPr>
          <w:rFonts w:ascii="Arial" w:hAnsi="Arial" w:cs="Arial"/>
          <w:b/>
          <w:sz w:val="24"/>
          <w:szCs w:val="24"/>
        </w:rPr>
      </w:pPr>
    </w:p>
    <w:p w:rsidR="001308CC" w:rsidRDefault="001308CC" w:rsidP="00D80915">
      <w:pPr>
        <w:jc w:val="center"/>
        <w:rPr>
          <w:rFonts w:ascii="Arial" w:hAnsi="Arial" w:cs="Arial"/>
          <w:b/>
          <w:sz w:val="24"/>
          <w:szCs w:val="24"/>
        </w:rPr>
      </w:pPr>
    </w:p>
    <w:p w:rsidR="001308CC" w:rsidRDefault="001308CC" w:rsidP="00D80915">
      <w:pPr>
        <w:jc w:val="center"/>
        <w:rPr>
          <w:rFonts w:ascii="Arial" w:hAnsi="Arial" w:cs="Arial"/>
          <w:b/>
          <w:sz w:val="24"/>
          <w:szCs w:val="24"/>
        </w:rPr>
      </w:pPr>
    </w:p>
    <w:p w:rsidR="00854A27" w:rsidRDefault="00854A27" w:rsidP="00D80915">
      <w:pPr>
        <w:jc w:val="center"/>
        <w:rPr>
          <w:rFonts w:ascii="Arial" w:hAnsi="Arial" w:cs="Arial"/>
          <w:b/>
          <w:sz w:val="24"/>
          <w:szCs w:val="24"/>
        </w:rPr>
      </w:pPr>
    </w:p>
    <w:p w:rsidR="00854A27" w:rsidRDefault="00854A27" w:rsidP="00D80915">
      <w:pPr>
        <w:jc w:val="center"/>
        <w:rPr>
          <w:rFonts w:ascii="Arial" w:hAnsi="Arial" w:cs="Arial"/>
          <w:b/>
          <w:sz w:val="24"/>
          <w:szCs w:val="24"/>
        </w:rPr>
      </w:pPr>
    </w:p>
    <w:p w:rsidR="00C74301" w:rsidRPr="00447F54" w:rsidRDefault="000079D4" w:rsidP="00D80915">
      <w:pPr>
        <w:jc w:val="center"/>
        <w:rPr>
          <w:rFonts w:ascii="Arial" w:hAnsi="Arial" w:cs="Arial"/>
          <w:b/>
          <w:sz w:val="24"/>
          <w:szCs w:val="24"/>
        </w:rPr>
      </w:pPr>
      <w:r w:rsidRPr="00447F54">
        <w:rPr>
          <w:rFonts w:ascii="Arial" w:hAnsi="Arial" w:cs="Arial"/>
          <w:b/>
          <w:sz w:val="24"/>
          <w:szCs w:val="24"/>
        </w:rPr>
        <w:lastRenderedPageBreak/>
        <w:t>3.Административные</w:t>
      </w:r>
      <w:r w:rsidR="00433A92" w:rsidRPr="00447F54">
        <w:rPr>
          <w:rFonts w:ascii="Arial" w:hAnsi="Arial" w:cs="Arial"/>
          <w:b/>
          <w:sz w:val="24"/>
          <w:szCs w:val="24"/>
        </w:rPr>
        <w:t xml:space="preserve"> </w:t>
      </w:r>
      <w:r w:rsidRPr="00447F54">
        <w:rPr>
          <w:rFonts w:ascii="Arial" w:hAnsi="Arial" w:cs="Arial"/>
          <w:b/>
          <w:sz w:val="24"/>
          <w:szCs w:val="24"/>
        </w:rPr>
        <w:t>процедуры</w:t>
      </w:r>
    </w:p>
    <w:p w:rsidR="00C74301" w:rsidRPr="00447F54" w:rsidRDefault="000079D4" w:rsidP="00447F54">
      <w:pPr>
        <w:jc w:val="both"/>
        <w:rPr>
          <w:rFonts w:ascii="Arial" w:hAnsi="Arial" w:cs="Arial"/>
          <w:sz w:val="24"/>
          <w:szCs w:val="24"/>
        </w:rPr>
      </w:pPr>
      <w:r w:rsidRPr="00447F54">
        <w:rPr>
          <w:rFonts w:ascii="Arial" w:hAnsi="Arial" w:cs="Arial"/>
          <w:sz w:val="24"/>
          <w:szCs w:val="24"/>
        </w:rPr>
        <w:t>3.1 Предоставление муниципальной услуги включает в себя следующие административные процедуры: - прием и регистрация заявления и приложенных к нему документов; - проверка и рассмотрение заявления и приложенных к нему документов; - принятие и оформление решения о предоставлении земельного участка в аренду без проведения торгов, подготовка проекта договора аренды земельного участка или принятие решения об отказе в предоставлении земельного участка; - направление заявителю постановления администрации МО «</w:t>
      </w:r>
      <w:r w:rsidR="00B868AF" w:rsidRPr="00447F54">
        <w:rPr>
          <w:rFonts w:ascii="Arial" w:hAnsi="Arial" w:cs="Arial"/>
          <w:sz w:val="24"/>
          <w:szCs w:val="24"/>
        </w:rPr>
        <w:t>Маниловск</w:t>
      </w:r>
      <w:r w:rsidRPr="00447F54">
        <w:rPr>
          <w:rFonts w:ascii="Arial" w:hAnsi="Arial" w:cs="Arial"/>
          <w:sz w:val="24"/>
          <w:szCs w:val="24"/>
        </w:rPr>
        <w:t>» о предоставлении земельного участка в аренду без проведения торгов, проекта договора аренды земельного участка или письменного уведомления об отказе в предоставлении земельного участка.</w:t>
      </w:r>
    </w:p>
    <w:p w:rsidR="00053243" w:rsidRPr="00447F54" w:rsidRDefault="000079D4" w:rsidP="00447F54">
      <w:pPr>
        <w:jc w:val="both"/>
        <w:rPr>
          <w:rFonts w:ascii="Arial" w:hAnsi="Arial" w:cs="Arial"/>
          <w:sz w:val="24"/>
          <w:szCs w:val="24"/>
        </w:rPr>
      </w:pPr>
      <w:r w:rsidRPr="00447F54">
        <w:rPr>
          <w:rFonts w:ascii="Arial" w:hAnsi="Arial" w:cs="Arial"/>
          <w:sz w:val="24"/>
          <w:szCs w:val="24"/>
        </w:rPr>
        <w:t xml:space="preserve"> 3.2 Прием и регистрация заявления и приложенных к нему документов. Основанием для начала административной процедуры является обращение заявителя в администрацию с заявлением и документами в соответствии с пунктами 2.8, 2.9 Административного регламента.</w:t>
      </w:r>
    </w:p>
    <w:p w:rsidR="00053243" w:rsidRPr="00447F54" w:rsidRDefault="000079D4" w:rsidP="00447F54">
      <w:pPr>
        <w:jc w:val="both"/>
        <w:rPr>
          <w:rFonts w:ascii="Arial" w:hAnsi="Arial" w:cs="Arial"/>
          <w:sz w:val="24"/>
          <w:szCs w:val="24"/>
        </w:rPr>
      </w:pPr>
      <w:r w:rsidRPr="00447F54">
        <w:rPr>
          <w:rFonts w:ascii="Arial" w:hAnsi="Arial" w:cs="Arial"/>
          <w:sz w:val="24"/>
          <w:szCs w:val="24"/>
        </w:rPr>
        <w:t xml:space="preserve"> Ответственным за выполнение административной процедуры является работник администрации, осуществляющий прием, регистрацию и отправку корреспонденции (далее – работник администрации). Заявление представляется заявителем в администрацию в одном экземпляре лично, через представителя. По желанию заявителя заявление может быть предоставлено в двух экземплярах, один из которых возвращается заявителю с отметкой работника администрации о приеме заявления. Все прилагаемые к заявлению документы представляются в подлинниках с копиями, копии документов заверяются заявителем. Работник администрации: </w:t>
      </w:r>
    </w:p>
    <w:p w:rsidR="00053243" w:rsidRPr="00447F54" w:rsidRDefault="000079D4" w:rsidP="00447F54">
      <w:pPr>
        <w:jc w:val="both"/>
        <w:rPr>
          <w:rFonts w:ascii="Arial" w:hAnsi="Arial" w:cs="Arial"/>
          <w:sz w:val="24"/>
          <w:szCs w:val="24"/>
        </w:rPr>
      </w:pPr>
      <w:r w:rsidRPr="00447F54">
        <w:rPr>
          <w:rFonts w:ascii="Arial" w:hAnsi="Arial" w:cs="Arial"/>
          <w:sz w:val="24"/>
          <w:szCs w:val="24"/>
        </w:rPr>
        <w:t xml:space="preserve">1) устанавливает личность представителя заявителя, в том числе проверяет документы, удостоверяющие его личность и полномочия; </w:t>
      </w:r>
    </w:p>
    <w:p w:rsidR="00053243" w:rsidRPr="00447F54" w:rsidRDefault="000079D4" w:rsidP="00447F54">
      <w:pPr>
        <w:jc w:val="both"/>
        <w:rPr>
          <w:rFonts w:ascii="Arial" w:hAnsi="Arial" w:cs="Arial"/>
          <w:sz w:val="24"/>
          <w:szCs w:val="24"/>
        </w:rPr>
      </w:pPr>
      <w:r w:rsidRPr="00447F54">
        <w:rPr>
          <w:rFonts w:ascii="Arial" w:hAnsi="Arial" w:cs="Arial"/>
          <w:sz w:val="24"/>
          <w:szCs w:val="24"/>
        </w:rPr>
        <w:t>2) сличает представленные экземпляры оригиналов и копий документов друг с другом, выполняет на копиях надпись об их соответствии подлинным экземплярам</w:t>
      </w:r>
      <w:r w:rsidR="00053243" w:rsidRPr="00447F54">
        <w:rPr>
          <w:rFonts w:ascii="Arial" w:hAnsi="Arial" w:cs="Arial"/>
          <w:sz w:val="24"/>
          <w:szCs w:val="24"/>
        </w:rPr>
        <w:t>.</w:t>
      </w:r>
    </w:p>
    <w:p w:rsidR="00053243" w:rsidRPr="00447F54" w:rsidRDefault="000079D4" w:rsidP="00447F54">
      <w:pPr>
        <w:jc w:val="both"/>
        <w:rPr>
          <w:rFonts w:ascii="Arial" w:hAnsi="Arial" w:cs="Arial"/>
          <w:sz w:val="24"/>
          <w:szCs w:val="24"/>
        </w:rPr>
      </w:pPr>
      <w:r w:rsidRPr="00447F54">
        <w:rPr>
          <w:rFonts w:ascii="Arial" w:hAnsi="Arial" w:cs="Arial"/>
          <w:sz w:val="24"/>
          <w:szCs w:val="24"/>
        </w:rPr>
        <w:t xml:space="preserve"> Работник администрации регистрирует заявление в журнале регистрации входящих документов. Оригиналы документов возвращаются заявителю.</w:t>
      </w:r>
    </w:p>
    <w:p w:rsidR="00053243" w:rsidRPr="00447F54" w:rsidRDefault="000079D4" w:rsidP="00447F54">
      <w:pPr>
        <w:jc w:val="both"/>
        <w:rPr>
          <w:rFonts w:ascii="Arial" w:hAnsi="Arial" w:cs="Arial"/>
          <w:sz w:val="24"/>
          <w:szCs w:val="24"/>
        </w:rPr>
      </w:pPr>
      <w:r w:rsidRPr="00447F54">
        <w:rPr>
          <w:rFonts w:ascii="Arial" w:hAnsi="Arial" w:cs="Arial"/>
          <w:sz w:val="24"/>
          <w:szCs w:val="24"/>
        </w:rPr>
        <w:t>В этот же день зарегистрированное заявление и приложенные к нему документы (копии документов) работник администрации направляет для рассмотрения Главе МО «</w:t>
      </w:r>
      <w:r w:rsidR="00B868AF" w:rsidRPr="00447F54">
        <w:rPr>
          <w:rFonts w:ascii="Arial" w:hAnsi="Arial" w:cs="Arial"/>
          <w:sz w:val="24"/>
          <w:szCs w:val="24"/>
        </w:rPr>
        <w:t>Маниловск</w:t>
      </w:r>
      <w:r w:rsidR="00053243" w:rsidRPr="00447F54">
        <w:rPr>
          <w:rFonts w:ascii="Arial" w:hAnsi="Arial" w:cs="Arial"/>
          <w:sz w:val="24"/>
          <w:szCs w:val="24"/>
        </w:rPr>
        <w:t>».</w:t>
      </w:r>
    </w:p>
    <w:p w:rsidR="00C74301" w:rsidRPr="00447F54" w:rsidRDefault="000079D4" w:rsidP="00447F54">
      <w:pPr>
        <w:jc w:val="both"/>
        <w:rPr>
          <w:rFonts w:ascii="Arial" w:hAnsi="Arial" w:cs="Arial"/>
          <w:sz w:val="24"/>
          <w:szCs w:val="24"/>
        </w:rPr>
      </w:pPr>
      <w:r w:rsidRPr="00447F54">
        <w:rPr>
          <w:rFonts w:ascii="Arial" w:hAnsi="Arial" w:cs="Arial"/>
          <w:sz w:val="24"/>
          <w:szCs w:val="24"/>
        </w:rPr>
        <w:t>Максимальный срок исполнения данной административной процедуры составляет 1 день.</w:t>
      </w:r>
    </w:p>
    <w:p w:rsidR="00053243" w:rsidRPr="00447F54" w:rsidRDefault="000079D4" w:rsidP="00447F54">
      <w:pPr>
        <w:jc w:val="both"/>
        <w:rPr>
          <w:rFonts w:ascii="Arial" w:hAnsi="Arial" w:cs="Arial"/>
          <w:sz w:val="24"/>
          <w:szCs w:val="24"/>
        </w:rPr>
      </w:pPr>
      <w:r w:rsidRPr="00D80915">
        <w:rPr>
          <w:rFonts w:ascii="Arial" w:hAnsi="Arial" w:cs="Arial"/>
          <w:sz w:val="24"/>
          <w:szCs w:val="24"/>
        </w:rPr>
        <w:t>3.3 Проверка и рассмотрение заявления и приложенных к нему документов.</w:t>
      </w:r>
      <w:r w:rsidRPr="00447F54">
        <w:rPr>
          <w:rFonts w:ascii="Arial" w:hAnsi="Arial" w:cs="Arial"/>
          <w:sz w:val="24"/>
          <w:szCs w:val="24"/>
        </w:rPr>
        <w:t xml:space="preserve"> Основанием для начала административной процедуры является передача работником администрации заявления и приложенных к нему документов Главе МО «</w:t>
      </w:r>
      <w:r w:rsidR="00B868AF" w:rsidRPr="00447F54">
        <w:rPr>
          <w:rFonts w:ascii="Arial" w:hAnsi="Arial" w:cs="Arial"/>
          <w:sz w:val="24"/>
          <w:szCs w:val="24"/>
        </w:rPr>
        <w:t>Маниловск</w:t>
      </w:r>
      <w:r w:rsidRPr="00447F54">
        <w:rPr>
          <w:rFonts w:ascii="Arial" w:hAnsi="Arial" w:cs="Arial"/>
          <w:sz w:val="24"/>
          <w:szCs w:val="24"/>
        </w:rPr>
        <w:t xml:space="preserve">». </w:t>
      </w:r>
    </w:p>
    <w:p w:rsidR="00053243" w:rsidRPr="00447F54" w:rsidRDefault="000079D4" w:rsidP="00447F54">
      <w:pPr>
        <w:spacing w:after="0"/>
        <w:jc w:val="both"/>
        <w:rPr>
          <w:rFonts w:ascii="Arial" w:hAnsi="Arial" w:cs="Arial"/>
          <w:sz w:val="24"/>
          <w:szCs w:val="24"/>
        </w:rPr>
      </w:pPr>
      <w:r w:rsidRPr="00447F54">
        <w:rPr>
          <w:rFonts w:ascii="Arial" w:hAnsi="Arial" w:cs="Arial"/>
          <w:sz w:val="24"/>
          <w:szCs w:val="24"/>
        </w:rPr>
        <w:t>Ответственными за выполнение административной процедуры является специалист администрации МО «</w:t>
      </w:r>
      <w:r w:rsidR="00B868AF" w:rsidRPr="00447F54">
        <w:rPr>
          <w:rFonts w:ascii="Arial" w:hAnsi="Arial" w:cs="Arial"/>
          <w:sz w:val="24"/>
          <w:szCs w:val="24"/>
        </w:rPr>
        <w:t>Маниловск</w:t>
      </w:r>
      <w:r w:rsidRPr="00447F54">
        <w:rPr>
          <w:rFonts w:ascii="Arial" w:hAnsi="Arial" w:cs="Arial"/>
          <w:sz w:val="24"/>
          <w:szCs w:val="24"/>
        </w:rPr>
        <w:t xml:space="preserve">». </w:t>
      </w:r>
    </w:p>
    <w:p w:rsidR="00053243" w:rsidRPr="00447F54" w:rsidRDefault="000079D4" w:rsidP="00447F54">
      <w:pPr>
        <w:spacing w:after="0"/>
        <w:jc w:val="both"/>
        <w:rPr>
          <w:rFonts w:ascii="Arial" w:hAnsi="Arial" w:cs="Arial"/>
          <w:sz w:val="24"/>
          <w:szCs w:val="24"/>
        </w:rPr>
      </w:pPr>
      <w:r w:rsidRPr="00447F54">
        <w:rPr>
          <w:rFonts w:ascii="Arial" w:hAnsi="Arial" w:cs="Arial"/>
          <w:sz w:val="24"/>
          <w:szCs w:val="24"/>
        </w:rPr>
        <w:t>При наличии оснований, предусмотренных пунктом 2.12 Административного регламента, глава МО «</w:t>
      </w:r>
      <w:r w:rsidR="00B868AF" w:rsidRPr="00447F54">
        <w:rPr>
          <w:rFonts w:ascii="Arial" w:hAnsi="Arial" w:cs="Arial"/>
          <w:sz w:val="24"/>
          <w:szCs w:val="24"/>
        </w:rPr>
        <w:t>Маниловск</w:t>
      </w:r>
      <w:r w:rsidRPr="00447F54">
        <w:rPr>
          <w:rFonts w:ascii="Arial" w:hAnsi="Arial" w:cs="Arial"/>
          <w:sz w:val="24"/>
          <w:szCs w:val="24"/>
        </w:rPr>
        <w:t>» отдает распоряжение о возврате заявления заявителю. При этом заявителю должны быть указаны причины возврата заявления о предоставлении земельного участка.</w:t>
      </w:r>
    </w:p>
    <w:p w:rsidR="00053243"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Ведущий специалист Администрации МО «</w:t>
      </w:r>
      <w:r w:rsidR="00B868AF" w:rsidRPr="00447F54">
        <w:rPr>
          <w:rFonts w:ascii="Arial" w:hAnsi="Arial" w:cs="Arial"/>
          <w:sz w:val="24"/>
          <w:szCs w:val="24"/>
        </w:rPr>
        <w:t>Маниловск</w:t>
      </w:r>
      <w:r w:rsidRPr="00447F54">
        <w:rPr>
          <w:rFonts w:ascii="Arial" w:hAnsi="Arial" w:cs="Arial"/>
          <w:sz w:val="24"/>
          <w:szCs w:val="24"/>
        </w:rPr>
        <w:t>» изучает представленные документы и принимает одно из следующих решений:</w:t>
      </w:r>
    </w:p>
    <w:p w:rsidR="00053243"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а) о предоставлении земельного участка в аренду без проведения торгов и подготовке проекта договора аренды земельного участка; </w:t>
      </w:r>
    </w:p>
    <w:p w:rsidR="00053243" w:rsidRPr="00447F54" w:rsidRDefault="000079D4" w:rsidP="00447F54">
      <w:pPr>
        <w:spacing w:after="0"/>
        <w:jc w:val="both"/>
        <w:rPr>
          <w:rFonts w:ascii="Arial" w:hAnsi="Arial" w:cs="Arial"/>
          <w:sz w:val="24"/>
          <w:szCs w:val="24"/>
        </w:rPr>
      </w:pPr>
      <w:r w:rsidRPr="00447F54">
        <w:rPr>
          <w:rFonts w:ascii="Arial" w:hAnsi="Arial" w:cs="Arial"/>
          <w:sz w:val="24"/>
          <w:szCs w:val="24"/>
        </w:rPr>
        <w:lastRenderedPageBreak/>
        <w:t>б) об отказе в предоставлении земельного участка.</w:t>
      </w:r>
    </w:p>
    <w:p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Глава МО «</w:t>
      </w:r>
      <w:r w:rsidR="00B868AF" w:rsidRPr="00447F54">
        <w:rPr>
          <w:rFonts w:ascii="Arial" w:hAnsi="Arial" w:cs="Arial"/>
          <w:sz w:val="24"/>
          <w:szCs w:val="24"/>
        </w:rPr>
        <w:t>Маниловск</w:t>
      </w:r>
      <w:r w:rsidRPr="00447F54">
        <w:rPr>
          <w:rFonts w:ascii="Arial" w:hAnsi="Arial" w:cs="Arial"/>
          <w:sz w:val="24"/>
          <w:szCs w:val="24"/>
        </w:rPr>
        <w:t>» рассматривает принятое решение, заявление и приложенные к нему документы и ведущему специалисту администрации МО «</w:t>
      </w:r>
      <w:r w:rsidR="00B868AF" w:rsidRPr="00447F54">
        <w:rPr>
          <w:rFonts w:ascii="Arial" w:hAnsi="Arial" w:cs="Arial"/>
          <w:sz w:val="24"/>
          <w:szCs w:val="24"/>
        </w:rPr>
        <w:t>Маниловск</w:t>
      </w:r>
      <w:r w:rsidRPr="00447F54">
        <w:rPr>
          <w:rFonts w:ascii="Arial" w:hAnsi="Arial" w:cs="Arial"/>
          <w:sz w:val="24"/>
          <w:szCs w:val="24"/>
        </w:rPr>
        <w:t xml:space="preserve">» подготовить проект постановления администрации поселения о предоставлении земельного участка в аренду без проведения торгов или проект решения об отказе в предоставлении земельного участка. Максимальный срок данной административной процедуры составляет 21 день. </w:t>
      </w:r>
    </w:p>
    <w:p w:rsidR="00053243" w:rsidRPr="00447F54" w:rsidRDefault="00053243" w:rsidP="00447F54">
      <w:pPr>
        <w:spacing w:after="0"/>
        <w:jc w:val="both"/>
        <w:rPr>
          <w:rFonts w:ascii="Arial" w:hAnsi="Arial" w:cs="Arial"/>
          <w:sz w:val="24"/>
          <w:szCs w:val="24"/>
        </w:rPr>
      </w:pPr>
    </w:p>
    <w:p w:rsidR="00C74301" w:rsidRPr="00447F54" w:rsidRDefault="000079D4" w:rsidP="00447F54">
      <w:pPr>
        <w:jc w:val="both"/>
        <w:rPr>
          <w:rFonts w:ascii="Arial" w:hAnsi="Arial" w:cs="Arial"/>
          <w:sz w:val="24"/>
          <w:szCs w:val="24"/>
        </w:rPr>
      </w:pPr>
      <w:r w:rsidRPr="00447F54">
        <w:rPr>
          <w:rFonts w:ascii="Arial" w:hAnsi="Arial" w:cs="Arial"/>
          <w:sz w:val="24"/>
          <w:szCs w:val="24"/>
        </w:rPr>
        <w:t>3.4 Принятие и оформление решения о предоставлении земельного участка в аренду без проведения торгов, подготовка проекта договора аренды земельного участка или принятие решения об отказе в предоставлении земельного участка. Основанием для начала административной процедуры является подготовка и передача ведущим специалистом администрации Главе поселения проекта постановления администрации поселения о предоставлении земельного участка в аренду без проведения торгов или проекта решения об отказе в предоставлении земельного участка. Ответственными за выполнение административной процедуры являются Глава МО «</w:t>
      </w:r>
      <w:r w:rsidR="00B868AF" w:rsidRPr="00447F54">
        <w:rPr>
          <w:rFonts w:ascii="Arial" w:hAnsi="Arial" w:cs="Arial"/>
          <w:sz w:val="24"/>
          <w:szCs w:val="24"/>
        </w:rPr>
        <w:t>Маниловск</w:t>
      </w:r>
      <w:r w:rsidRPr="00447F54">
        <w:rPr>
          <w:rFonts w:ascii="Arial" w:hAnsi="Arial" w:cs="Arial"/>
          <w:sz w:val="24"/>
          <w:szCs w:val="24"/>
        </w:rPr>
        <w:t>» (далее – Глава поселения) и ведущий специалист администрации МО «</w:t>
      </w:r>
      <w:r w:rsidR="00B868AF" w:rsidRPr="00447F54">
        <w:rPr>
          <w:rFonts w:ascii="Arial" w:hAnsi="Arial" w:cs="Arial"/>
          <w:sz w:val="24"/>
          <w:szCs w:val="24"/>
        </w:rPr>
        <w:t>Маниловск</w:t>
      </w:r>
      <w:r w:rsidRPr="00447F54">
        <w:rPr>
          <w:rFonts w:ascii="Arial" w:hAnsi="Arial" w:cs="Arial"/>
          <w:sz w:val="24"/>
          <w:szCs w:val="24"/>
        </w:rPr>
        <w:t xml:space="preserve">». </w:t>
      </w:r>
    </w:p>
    <w:p w:rsidR="00053243" w:rsidRPr="00447F54" w:rsidRDefault="000079D4" w:rsidP="00447F54">
      <w:pPr>
        <w:jc w:val="both"/>
        <w:rPr>
          <w:rFonts w:ascii="Arial" w:hAnsi="Arial" w:cs="Arial"/>
          <w:sz w:val="24"/>
          <w:szCs w:val="24"/>
        </w:rPr>
      </w:pPr>
      <w:r w:rsidRPr="00447F54">
        <w:rPr>
          <w:rFonts w:ascii="Arial" w:hAnsi="Arial" w:cs="Arial"/>
          <w:sz w:val="24"/>
          <w:szCs w:val="24"/>
        </w:rPr>
        <w:t>3.4.1 Решение о предоставлении земельного участка в аренду без проведения торгов оформляется постановлением администрации МО «</w:t>
      </w:r>
      <w:r w:rsidR="00B868AF" w:rsidRPr="00447F54">
        <w:rPr>
          <w:rFonts w:ascii="Arial" w:hAnsi="Arial" w:cs="Arial"/>
          <w:sz w:val="24"/>
          <w:szCs w:val="24"/>
        </w:rPr>
        <w:t>Маниловск</w:t>
      </w:r>
      <w:r w:rsidRPr="00447F54">
        <w:rPr>
          <w:rFonts w:ascii="Arial" w:hAnsi="Arial" w:cs="Arial"/>
          <w:sz w:val="24"/>
          <w:szCs w:val="24"/>
        </w:rPr>
        <w:t>» (Приложение № 2 к Административномурегламенту).</w:t>
      </w:r>
    </w:p>
    <w:p w:rsidR="00053243" w:rsidRPr="00447F54" w:rsidRDefault="000079D4" w:rsidP="00447F54">
      <w:pPr>
        <w:jc w:val="both"/>
        <w:rPr>
          <w:rFonts w:ascii="Arial" w:hAnsi="Arial" w:cs="Arial"/>
          <w:sz w:val="24"/>
          <w:szCs w:val="24"/>
        </w:rPr>
      </w:pPr>
      <w:r w:rsidRPr="00447F54">
        <w:rPr>
          <w:rFonts w:ascii="Arial" w:hAnsi="Arial" w:cs="Arial"/>
          <w:sz w:val="24"/>
          <w:szCs w:val="24"/>
        </w:rPr>
        <w:t xml:space="preserve"> В течение 2 дней со дня принятия постановления администрации поселения о предоставлении земельного участка ведущим специалистом администрации готовится проект договора аренды земельного участка в 3 экземплярах. </w:t>
      </w:r>
    </w:p>
    <w:p w:rsidR="00053243" w:rsidRPr="00447F54" w:rsidRDefault="000079D4" w:rsidP="00447F54">
      <w:pPr>
        <w:jc w:val="both"/>
        <w:rPr>
          <w:rFonts w:ascii="Arial" w:hAnsi="Arial" w:cs="Arial"/>
          <w:sz w:val="24"/>
          <w:szCs w:val="24"/>
        </w:rPr>
      </w:pPr>
      <w:r w:rsidRPr="00447F54">
        <w:rPr>
          <w:rFonts w:ascii="Arial" w:hAnsi="Arial" w:cs="Arial"/>
          <w:sz w:val="24"/>
          <w:szCs w:val="24"/>
        </w:rPr>
        <w:t>Форма договора аренды земельного участка (Приложение № 3 к Административному регламенту).</w:t>
      </w:r>
    </w:p>
    <w:p w:rsidR="00C74301" w:rsidRPr="00447F54" w:rsidRDefault="000079D4" w:rsidP="00447F54">
      <w:pPr>
        <w:jc w:val="both"/>
        <w:rPr>
          <w:rFonts w:ascii="Arial" w:hAnsi="Arial" w:cs="Arial"/>
          <w:sz w:val="24"/>
          <w:szCs w:val="24"/>
        </w:rPr>
      </w:pPr>
      <w:r w:rsidRPr="00447F54">
        <w:rPr>
          <w:rFonts w:ascii="Arial" w:hAnsi="Arial" w:cs="Arial"/>
          <w:sz w:val="24"/>
          <w:szCs w:val="24"/>
        </w:rPr>
        <w:t xml:space="preserve"> Размер арендной платы за земельный участок, определяется в соответствии с основными принципами определения арендной платы, установленными Правительством Российской Федерации, в порядке, установленном: - органом государственной власти Иркутской области, в отношении земельных участков, государственная собственность на которые не разграничена; - администрацией МО «</w:t>
      </w:r>
      <w:r w:rsidR="00B868AF" w:rsidRPr="00447F54">
        <w:rPr>
          <w:rFonts w:ascii="Arial" w:hAnsi="Arial" w:cs="Arial"/>
          <w:sz w:val="24"/>
          <w:szCs w:val="24"/>
        </w:rPr>
        <w:t>Маниловск</w:t>
      </w:r>
      <w:r w:rsidRPr="00447F54">
        <w:rPr>
          <w:rFonts w:ascii="Arial" w:hAnsi="Arial" w:cs="Arial"/>
          <w:sz w:val="24"/>
          <w:szCs w:val="24"/>
        </w:rPr>
        <w:t>», в отношении земельных участков, находящихся в собственности МО «</w:t>
      </w:r>
      <w:r w:rsidR="00B868AF" w:rsidRPr="00447F54">
        <w:rPr>
          <w:rFonts w:ascii="Arial" w:hAnsi="Arial" w:cs="Arial"/>
          <w:sz w:val="24"/>
          <w:szCs w:val="24"/>
        </w:rPr>
        <w:t>Маниловск</w:t>
      </w:r>
      <w:r w:rsidRPr="00447F54">
        <w:rPr>
          <w:rFonts w:ascii="Arial" w:hAnsi="Arial" w:cs="Arial"/>
          <w:sz w:val="24"/>
          <w:szCs w:val="24"/>
        </w:rPr>
        <w:t xml:space="preserve">». </w:t>
      </w:r>
    </w:p>
    <w:p w:rsidR="00C74301" w:rsidRPr="00447F54" w:rsidRDefault="000079D4" w:rsidP="00447F54">
      <w:pPr>
        <w:jc w:val="both"/>
        <w:rPr>
          <w:rFonts w:ascii="Arial" w:hAnsi="Arial" w:cs="Arial"/>
          <w:sz w:val="24"/>
          <w:szCs w:val="24"/>
        </w:rPr>
      </w:pPr>
      <w:r w:rsidRPr="00447F54">
        <w:rPr>
          <w:rFonts w:ascii="Arial" w:hAnsi="Arial" w:cs="Arial"/>
          <w:sz w:val="24"/>
          <w:szCs w:val="24"/>
        </w:rPr>
        <w:t xml:space="preserve">3.4.2 Решение об отказе в предоставлении земельного участка в аренду без проведения торгов принимается при наличии оснований, указанных в пункте 2.13 настоящего Административного регламента, и оформляется в виде письменного уведомления на17 бланке администрации поселения (Приложение № 4 к Административному регламенту). Решение об отказе в предоставлении земельного участка должно содержать все основания отказа. Максимальный срок данной административной процедуры составляет 5 дней. </w:t>
      </w:r>
    </w:p>
    <w:p w:rsidR="00053243" w:rsidRPr="00447F54" w:rsidRDefault="000079D4" w:rsidP="00447F54">
      <w:pPr>
        <w:jc w:val="both"/>
        <w:rPr>
          <w:rFonts w:ascii="Arial" w:hAnsi="Arial" w:cs="Arial"/>
          <w:sz w:val="24"/>
          <w:szCs w:val="24"/>
        </w:rPr>
      </w:pPr>
      <w:r w:rsidRPr="00447F54">
        <w:rPr>
          <w:rFonts w:ascii="Arial" w:hAnsi="Arial" w:cs="Arial"/>
          <w:sz w:val="24"/>
          <w:szCs w:val="24"/>
        </w:rPr>
        <w:t>3.5 Направление заявителю постановления администрации МО «</w:t>
      </w:r>
      <w:r w:rsidR="00B868AF" w:rsidRPr="00447F54">
        <w:rPr>
          <w:rFonts w:ascii="Arial" w:hAnsi="Arial" w:cs="Arial"/>
          <w:sz w:val="24"/>
          <w:szCs w:val="24"/>
        </w:rPr>
        <w:t>Маниловск</w:t>
      </w:r>
      <w:r w:rsidRPr="00447F54">
        <w:rPr>
          <w:rFonts w:ascii="Arial" w:hAnsi="Arial" w:cs="Arial"/>
          <w:sz w:val="24"/>
          <w:szCs w:val="24"/>
        </w:rPr>
        <w:t xml:space="preserve">» о предоставлении земельного участка в аренду без проведения торгов, проекта договора аренды земельного участка или письменного уведомления об отказе в предоставлении земельного участка. </w:t>
      </w:r>
    </w:p>
    <w:p w:rsidR="00053243" w:rsidRPr="00447F54" w:rsidRDefault="000079D4" w:rsidP="00447F54">
      <w:pPr>
        <w:jc w:val="both"/>
        <w:rPr>
          <w:rFonts w:ascii="Arial" w:hAnsi="Arial" w:cs="Arial"/>
          <w:sz w:val="24"/>
          <w:szCs w:val="24"/>
        </w:rPr>
      </w:pPr>
      <w:r w:rsidRPr="00447F54">
        <w:rPr>
          <w:rFonts w:ascii="Arial" w:hAnsi="Arial" w:cs="Arial"/>
          <w:sz w:val="24"/>
          <w:szCs w:val="24"/>
        </w:rPr>
        <w:t xml:space="preserve">Основанием для начала административной процедуры является подписание Главой поселения постановления администрации поселения о предоставлении земельного участка в аренду без проведения торгов или письменного уведомления об отказе в предоставлении земельного участка. </w:t>
      </w:r>
    </w:p>
    <w:p w:rsidR="00F672CC" w:rsidRPr="00447F54" w:rsidRDefault="000079D4" w:rsidP="00447F54">
      <w:pPr>
        <w:jc w:val="both"/>
        <w:rPr>
          <w:rFonts w:ascii="Arial" w:hAnsi="Arial" w:cs="Arial"/>
          <w:sz w:val="24"/>
          <w:szCs w:val="24"/>
        </w:rPr>
      </w:pPr>
      <w:r w:rsidRPr="00447F54">
        <w:rPr>
          <w:rFonts w:ascii="Arial" w:hAnsi="Arial" w:cs="Arial"/>
          <w:sz w:val="24"/>
          <w:szCs w:val="24"/>
        </w:rPr>
        <w:lastRenderedPageBreak/>
        <w:t xml:space="preserve">Ответственными за выполнение административной процедуры является ведущий специалист администрации. </w:t>
      </w:r>
    </w:p>
    <w:p w:rsidR="00C74301" w:rsidRPr="00447F54" w:rsidRDefault="000079D4" w:rsidP="00447F54">
      <w:pPr>
        <w:jc w:val="both"/>
        <w:rPr>
          <w:rFonts w:ascii="Arial" w:hAnsi="Arial" w:cs="Arial"/>
          <w:sz w:val="24"/>
          <w:szCs w:val="24"/>
        </w:rPr>
      </w:pPr>
      <w:r w:rsidRPr="00447F54">
        <w:rPr>
          <w:rFonts w:ascii="Arial" w:hAnsi="Arial" w:cs="Arial"/>
          <w:sz w:val="24"/>
          <w:szCs w:val="24"/>
        </w:rPr>
        <w:t xml:space="preserve">Ведущий специалист администрации в течение 1 дня со дня получения постановления администрации поселения о предоставлении земельного участка в аренду без проведения торгов или письменного уведомления об отказе в предоставлении земельного участка приглашает уполномоченного представителя заявителя для получения постановления (письменного уведомления) по телефону. Явившийся в назначенный день заявитель (представитель заявителя) получает один экземпляр постановления администрации и три экземпляра проекта договора аренды земельного участка, либо письменное уведомление об отказе в предоставлении земельного участка, о чем проставляет подпись в соответствующей графе журнала регистрации исходящей корреспонденции. В случае неявки заявителя (представителя заявителя) в указанный срок (или невозможности связаться с ним по телефону), работник администрации на следующий день направляет указанные документы заявителю почтовым отправлением, о чем делает отметку в журнале регистрации. Максимальный срок исполнения данной административной процедуры составляет 3 дня. </w:t>
      </w:r>
    </w:p>
    <w:p w:rsidR="00C74301" w:rsidRPr="00447F54" w:rsidRDefault="000079D4" w:rsidP="00447F54">
      <w:pPr>
        <w:jc w:val="both"/>
        <w:rPr>
          <w:rFonts w:ascii="Arial" w:hAnsi="Arial" w:cs="Arial"/>
          <w:sz w:val="24"/>
          <w:szCs w:val="24"/>
        </w:rPr>
      </w:pPr>
      <w:r w:rsidRPr="00447F54">
        <w:rPr>
          <w:rFonts w:ascii="Arial" w:hAnsi="Arial" w:cs="Arial"/>
          <w:sz w:val="24"/>
          <w:szCs w:val="24"/>
        </w:rPr>
        <w:t>3.6</w:t>
      </w:r>
      <w:r w:rsidR="00854A27">
        <w:rPr>
          <w:rFonts w:ascii="Arial" w:hAnsi="Arial" w:cs="Arial"/>
          <w:sz w:val="24"/>
          <w:szCs w:val="24"/>
        </w:rPr>
        <w:t xml:space="preserve"> </w:t>
      </w:r>
      <w:r w:rsidRPr="00447F54">
        <w:rPr>
          <w:rFonts w:ascii="Arial" w:hAnsi="Arial" w:cs="Arial"/>
          <w:sz w:val="24"/>
          <w:szCs w:val="24"/>
        </w:rPr>
        <w:t>Проект договора аренды земельного участка, направленный заявителю, должен быть им подписан и представлен в администрацию поселения н</w:t>
      </w:r>
      <w:r w:rsidR="00F672CC" w:rsidRPr="00447F54">
        <w:rPr>
          <w:rFonts w:ascii="Arial" w:hAnsi="Arial" w:cs="Arial"/>
          <w:sz w:val="24"/>
          <w:szCs w:val="24"/>
        </w:rPr>
        <w:t>е позднее чем в течение пятнадцати</w:t>
      </w:r>
      <w:r w:rsidRPr="00447F54">
        <w:rPr>
          <w:rFonts w:ascii="Arial" w:hAnsi="Arial" w:cs="Arial"/>
          <w:sz w:val="24"/>
          <w:szCs w:val="24"/>
        </w:rPr>
        <w:t xml:space="preserve"> дней со дня получения заявителем проекта договора. </w:t>
      </w:r>
    </w:p>
    <w:p w:rsidR="00F672CC" w:rsidRPr="00447F54" w:rsidRDefault="000079D4" w:rsidP="00447F54">
      <w:pPr>
        <w:jc w:val="both"/>
        <w:rPr>
          <w:rFonts w:ascii="Arial" w:hAnsi="Arial" w:cs="Arial"/>
          <w:sz w:val="24"/>
          <w:szCs w:val="24"/>
        </w:rPr>
      </w:pPr>
      <w:r w:rsidRPr="00447F54">
        <w:rPr>
          <w:rFonts w:ascii="Arial" w:hAnsi="Arial" w:cs="Arial"/>
          <w:sz w:val="24"/>
          <w:szCs w:val="24"/>
        </w:rPr>
        <w:t>3.7 При предоставлении муниципальной услуги заявитель вправе запрашивать информацию о ходе ее предоставления направлением соответствующего запроса в письменной форме, в форме электронного документа, либо в устной форме при личном обращении или посредством телефонной связи. Запрос в письменной форме и форме электронного документа направляется заявителем в администрацию МО «</w:t>
      </w:r>
      <w:r w:rsidR="00B868AF" w:rsidRPr="00447F54">
        <w:rPr>
          <w:rFonts w:ascii="Arial" w:hAnsi="Arial" w:cs="Arial"/>
          <w:sz w:val="24"/>
          <w:szCs w:val="24"/>
        </w:rPr>
        <w:t>Маниловск</w:t>
      </w:r>
      <w:r w:rsidRPr="00447F54">
        <w:rPr>
          <w:rFonts w:ascii="Arial" w:hAnsi="Arial" w:cs="Arial"/>
          <w:sz w:val="24"/>
          <w:szCs w:val="24"/>
        </w:rPr>
        <w:t>» по почтовому адресу либо официальному адресу электронной почты администрации МО «</w:t>
      </w:r>
      <w:r w:rsidR="00B868AF" w:rsidRPr="00447F54">
        <w:rPr>
          <w:rFonts w:ascii="Arial" w:hAnsi="Arial" w:cs="Arial"/>
          <w:sz w:val="24"/>
          <w:szCs w:val="24"/>
        </w:rPr>
        <w:t>Маниловск</w:t>
      </w:r>
      <w:r w:rsidRPr="00447F54">
        <w:rPr>
          <w:rFonts w:ascii="Arial" w:hAnsi="Arial" w:cs="Arial"/>
          <w:sz w:val="24"/>
          <w:szCs w:val="24"/>
        </w:rPr>
        <w:t>» соответственно по адресам, указанным в пункте 2.2 Административного регламента.</w:t>
      </w:r>
    </w:p>
    <w:p w:rsidR="00C74301" w:rsidRPr="00447F54" w:rsidRDefault="000079D4" w:rsidP="00447F54">
      <w:pPr>
        <w:jc w:val="both"/>
        <w:rPr>
          <w:rFonts w:ascii="Arial" w:hAnsi="Arial" w:cs="Arial"/>
          <w:sz w:val="24"/>
          <w:szCs w:val="24"/>
        </w:rPr>
      </w:pPr>
      <w:r w:rsidRPr="00447F54">
        <w:rPr>
          <w:rFonts w:ascii="Arial" w:hAnsi="Arial" w:cs="Arial"/>
          <w:sz w:val="24"/>
          <w:szCs w:val="24"/>
        </w:rPr>
        <w:t xml:space="preserve"> Поступивший в адрес администрации МО «</w:t>
      </w:r>
      <w:r w:rsidR="00B868AF" w:rsidRPr="00447F54">
        <w:rPr>
          <w:rFonts w:ascii="Arial" w:hAnsi="Arial" w:cs="Arial"/>
          <w:sz w:val="24"/>
          <w:szCs w:val="24"/>
        </w:rPr>
        <w:t>Маниловск</w:t>
      </w:r>
      <w:r w:rsidRPr="00447F54">
        <w:rPr>
          <w:rFonts w:ascii="Arial" w:hAnsi="Arial" w:cs="Arial"/>
          <w:sz w:val="24"/>
          <w:szCs w:val="24"/>
        </w:rPr>
        <w:t xml:space="preserve">» запрос рассматривается в порядке, установленном пунктами 5.4 – 5.8 Административного регламента. Предоставление информации по запросу, поступившему в устной форме при личном обращении, либо посредством телефонной связи производится в порядке, предусмотренном пунктом 1.3 Административного регламента. </w:t>
      </w:r>
    </w:p>
    <w:p w:rsidR="00854A27" w:rsidRDefault="00854A27" w:rsidP="00D80915">
      <w:pPr>
        <w:jc w:val="center"/>
        <w:rPr>
          <w:rFonts w:ascii="Arial" w:hAnsi="Arial" w:cs="Arial"/>
          <w:b/>
          <w:sz w:val="24"/>
          <w:szCs w:val="24"/>
        </w:rPr>
      </w:pPr>
    </w:p>
    <w:p w:rsidR="00854A27" w:rsidRDefault="00854A27" w:rsidP="00D80915">
      <w:pPr>
        <w:jc w:val="center"/>
        <w:rPr>
          <w:rFonts w:ascii="Arial" w:hAnsi="Arial" w:cs="Arial"/>
          <w:b/>
          <w:sz w:val="24"/>
          <w:szCs w:val="24"/>
        </w:rPr>
      </w:pPr>
    </w:p>
    <w:p w:rsidR="00854A27" w:rsidRDefault="00854A27" w:rsidP="00D80915">
      <w:pPr>
        <w:jc w:val="center"/>
        <w:rPr>
          <w:rFonts w:ascii="Arial" w:hAnsi="Arial" w:cs="Arial"/>
          <w:b/>
          <w:sz w:val="24"/>
          <w:szCs w:val="24"/>
        </w:rPr>
      </w:pPr>
    </w:p>
    <w:p w:rsidR="00854A27" w:rsidRDefault="00854A27" w:rsidP="00D80915">
      <w:pPr>
        <w:jc w:val="center"/>
        <w:rPr>
          <w:rFonts w:ascii="Arial" w:hAnsi="Arial" w:cs="Arial"/>
          <w:b/>
          <w:sz w:val="24"/>
          <w:szCs w:val="24"/>
        </w:rPr>
      </w:pPr>
    </w:p>
    <w:p w:rsidR="00854A27" w:rsidRDefault="00854A27" w:rsidP="00D80915">
      <w:pPr>
        <w:jc w:val="center"/>
        <w:rPr>
          <w:rFonts w:ascii="Arial" w:hAnsi="Arial" w:cs="Arial"/>
          <w:b/>
          <w:sz w:val="24"/>
          <w:szCs w:val="24"/>
        </w:rPr>
      </w:pPr>
    </w:p>
    <w:p w:rsidR="00854A27" w:rsidRDefault="00854A27" w:rsidP="00D80915">
      <w:pPr>
        <w:jc w:val="center"/>
        <w:rPr>
          <w:rFonts w:ascii="Arial" w:hAnsi="Arial" w:cs="Arial"/>
          <w:b/>
          <w:sz w:val="24"/>
          <w:szCs w:val="24"/>
        </w:rPr>
      </w:pPr>
    </w:p>
    <w:p w:rsidR="00854A27" w:rsidRDefault="00854A27" w:rsidP="00D80915">
      <w:pPr>
        <w:jc w:val="center"/>
        <w:rPr>
          <w:rFonts w:ascii="Arial" w:hAnsi="Arial" w:cs="Arial"/>
          <w:b/>
          <w:sz w:val="24"/>
          <w:szCs w:val="24"/>
        </w:rPr>
      </w:pPr>
    </w:p>
    <w:p w:rsidR="00854A27" w:rsidRDefault="00854A27" w:rsidP="00D80915">
      <w:pPr>
        <w:jc w:val="center"/>
        <w:rPr>
          <w:rFonts w:ascii="Arial" w:hAnsi="Arial" w:cs="Arial"/>
          <w:b/>
          <w:sz w:val="24"/>
          <w:szCs w:val="24"/>
        </w:rPr>
      </w:pPr>
    </w:p>
    <w:p w:rsidR="00854A27" w:rsidRDefault="00854A27" w:rsidP="00D80915">
      <w:pPr>
        <w:jc w:val="center"/>
        <w:rPr>
          <w:rFonts w:ascii="Arial" w:hAnsi="Arial" w:cs="Arial"/>
          <w:b/>
          <w:sz w:val="24"/>
          <w:szCs w:val="24"/>
        </w:rPr>
      </w:pPr>
    </w:p>
    <w:p w:rsidR="00854A27" w:rsidRDefault="00854A27" w:rsidP="00D80915">
      <w:pPr>
        <w:jc w:val="center"/>
        <w:rPr>
          <w:rFonts w:ascii="Arial" w:hAnsi="Arial" w:cs="Arial"/>
          <w:b/>
          <w:sz w:val="24"/>
          <w:szCs w:val="24"/>
        </w:rPr>
      </w:pPr>
    </w:p>
    <w:p w:rsidR="00854A27" w:rsidRDefault="00854A27" w:rsidP="00D80915">
      <w:pPr>
        <w:jc w:val="center"/>
        <w:rPr>
          <w:rFonts w:ascii="Arial" w:hAnsi="Arial" w:cs="Arial"/>
          <w:b/>
          <w:sz w:val="24"/>
          <w:szCs w:val="24"/>
        </w:rPr>
      </w:pPr>
    </w:p>
    <w:p w:rsidR="00C74301" w:rsidRPr="00D80915" w:rsidRDefault="000079D4" w:rsidP="00D80915">
      <w:pPr>
        <w:jc w:val="center"/>
        <w:rPr>
          <w:rFonts w:ascii="Arial" w:hAnsi="Arial" w:cs="Arial"/>
          <w:b/>
          <w:sz w:val="24"/>
          <w:szCs w:val="24"/>
        </w:rPr>
      </w:pPr>
      <w:r w:rsidRPr="00D80915">
        <w:rPr>
          <w:rFonts w:ascii="Arial" w:hAnsi="Arial" w:cs="Arial"/>
          <w:b/>
          <w:sz w:val="24"/>
          <w:szCs w:val="24"/>
        </w:rPr>
        <w:lastRenderedPageBreak/>
        <w:t>4. Формы</w:t>
      </w:r>
      <w:r w:rsidR="00E90C86" w:rsidRPr="00D80915">
        <w:rPr>
          <w:rFonts w:ascii="Arial" w:hAnsi="Arial" w:cs="Arial"/>
          <w:b/>
          <w:sz w:val="24"/>
          <w:szCs w:val="24"/>
        </w:rPr>
        <w:t xml:space="preserve"> </w:t>
      </w:r>
      <w:r w:rsidRPr="00D80915">
        <w:rPr>
          <w:rFonts w:ascii="Arial" w:hAnsi="Arial" w:cs="Arial"/>
          <w:b/>
          <w:sz w:val="24"/>
          <w:szCs w:val="24"/>
        </w:rPr>
        <w:t>контроля</w:t>
      </w:r>
      <w:r w:rsidR="00E90C86" w:rsidRPr="00D80915">
        <w:rPr>
          <w:rFonts w:ascii="Arial" w:hAnsi="Arial" w:cs="Arial"/>
          <w:b/>
          <w:sz w:val="24"/>
          <w:szCs w:val="24"/>
        </w:rPr>
        <w:t xml:space="preserve"> </w:t>
      </w:r>
      <w:r w:rsidRPr="00D80915">
        <w:rPr>
          <w:rFonts w:ascii="Arial" w:hAnsi="Arial" w:cs="Arial"/>
          <w:b/>
          <w:sz w:val="24"/>
          <w:szCs w:val="24"/>
        </w:rPr>
        <w:t>за</w:t>
      </w:r>
      <w:r w:rsidR="00E90C86" w:rsidRPr="00D80915">
        <w:rPr>
          <w:rFonts w:ascii="Arial" w:hAnsi="Arial" w:cs="Arial"/>
          <w:b/>
          <w:sz w:val="24"/>
          <w:szCs w:val="24"/>
        </w:rPr>
        <w:t xml:space="preserve"> </w:t>
      </w:r>
      <w:r w:rsidRPr="00D80915">
        <w:rPr>
          <w:rFonts w:ascii="Arial" w:hAnsi="Arial" w:cs="Arial"/>
          <w:b/>
          <w:sz w:val="24"/>
          <w:szCs w:val="24"/>
        </w:rPr>
        <w:t>исполнением</w:t>
      </w:r>
      <w:r w:rsidR="00E90C86" w:rsidRPr="00D80915">
        <w:rPr>
          <w:rFonts w:ascii="Arial" w:hAnsi="Arial" w:cs="Arial"/>
          <w:b/>
          <w:sz w:val="24"/>
          <w:szCs w:val="24"/>
        </w:rPr>
        <w:t xml:space="preserve"> </w:t>
      </w:r>
      <w:r w:rsidRPr="00D80915">
        <w:rPr>
          <w:rFonts w:ascii="Arial" w:hAnsi="Arial" w:cs="Arial"/>
          <w:b/>
          <w:sz w:val="24"/>
          <w:szCs w:val="24"/>
        </w:rPr>
        <w:t>административного</w:t>
      </w:r>
      <w:r w:rsidR="00E90C86" w:rsidRPr="00D80915">
        <w:rPr>
          <w:rFonts w:ascii="Arial" w:hAnsi="Arial" w:cs="Arial"/>
          <w:b/>
          <w:sz w:val="24"/>
          <w:szCs w:val="24"/>
        </w:rPr>
        <w:t xml:space="preserve"> </w:t>
      </w:r>
      <w:r w:rsidRPr="00D80915">
        <w:rPr>
          <w:rFonts w:ascii="Arial" w:hAnsi="Arial" w:cs="Arial"/>
          <w:b/>
          <w:sz w:val="24"/>
          <w:szCs w:val="24"/>
        </w:rPr>
        <w:t>регламента</w:t>
      </w:r>
    </w:p>
    <w:p w:rsidR="00C74301" w:rsidRPr="00447F54" w:rsidRDefault="000079D4" w:rsidP="00447F54">
      <w:pPr>
        <w:jc w:val="both"/>
        <w:rPr>
          <w:rFonts w:ascii="Arial" w:hAnsi="Arial" w:cs="Arial"/>
          <w:sz w:val="24"/>
          <w:szCs w:val="24"/>
        </w:rPr>
      </w:pPr>
      <w:r w:rsidRPr="00447F54">
        <w:rPr>
          <w:rFonts w:ascii="Arial" w:hAnsi="Arial" w:cs="Arial"/>
          <w:sz w:val="24"/>
          <w:szCs w:val="24"/>
        </w:rPr>
        <w:t xml:space="preserve"> 4.1 Текущий контроль за принятием решений,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осуществляется Главой МО «</w:t>
      </w:r>
      <w:r w:rsidR="00B868AF" w:rsidRPr="00447F54">
        <w:rPr>
          <w:rFonts w:ascii="Arial" w:hAnsi="Arial" w:cs="Arial"/>
          <w:sz w:val="24"/>
          <w:szCs w:val="24"/>
        </w:rPr>
        <w:t>Маниловск</w:t>
      </w:r>
      <w:r w:rsidRPr="00447F54">
        <w:rPr>
          <w:rFonts w:ascii="Arial" w:hAnsi="Arial" w:cs="Arial"/>
          <w:sz w:val="24"/>
          <w:szCs w:val="24"/>
        </w:rPr>
        <w:t>» непосредственно при предоставлении услуги, а также путем организации18 проведения проверок в ходе предоставления муниципальной услуги. По результатам проверок Глава МО «</w:t>
      </w:r>
      <w:r w:rsidR="00B868AF" w:rsidRPr="00447F54">
        <w:rPr>
          <w:rFonts w:ascii="Arial" w:hAnsi="Arial" w:cs="Arial"/>
          <w:sz w:val="24"/>
          <w:szCs w:val="24"/>
        </w:rPr>
        <w:t>Маниловск</w:t>
      </w:r>
      <w:r w:rsidRPr="00447F54">
        <w:rPr>
          <w:rFonts w:ascii="Arial" w:hAnsi="Arial" w:cs="Arial"/>
          <w:sz w:val="24"/>
          <w:szCs w:val="24"/>
        </w:rPr>
        <w:t xml:space="preserve">» дает указания по устранению выявленных нарушений и контролирует их исполнение. Текущий контроль может включать рассмотрение, принятие решений и подготовку ответов на обращения заинтересованных лиц, содержащие жалобы на решения (действия, бездействие), принимаемые (осуществляемые) в ходе предоставления муниципальной услуги. </w:t>
      </w:r>
    </w:p>
    <w:p w:rsidR="00C74301" w:rsidRPr="00447F54" w:rsidRDefault="000079D4" w:rsidP="00447F54">
      <w:pPr>
        <w:jc w:val="both"/>
        <w:rPr>
          <w:rFonts w:ascii="Arial" w:hAnsi="Arial" w:cs="Arial"/>
          <w:sz w:val="24"/>
          <w:szCs w:val="24"/>
        </w:rPr>
      </w:pPr>
      <w:r w:rsidRPr="00447F54">
        <w:rPr>
          <w:rFonts w:ascii="Arial" w:hAnsi="Arial" w:cs="Arial"/>
          <w:sz w:val="24"/>
          <w:szCs w:val="24"/>
        </w:rPr>
        <w:t>4.2 Оценка качества предоставления муниципальной услуги, последующий контроль за исполнением Административного регламента включает в себя проведение проверок, выявление и устранение нарушений прав заинтересованных лиц, оформление актов проверок, подготовку предложений по повышению качества предоставления услуги и недопущению выявленных нарушений. Плановые проверки качества предоставления муниципальной услуги, исполнения Административного регламента осуществляются ведущим специалистом администрации МО «</w:t>
      </w:r>
      <w:r w:rsidR="00B868AF" w:rsidRPr="00447F54">
        <w:rPr>
          <w:rFonts w:ascii="Arial" w:hAnsi="Arial" w:cs="Arial"/>
          <w:sz w:val="24"/>
          <w:szCs w:val="24"/>
        </w:rPr>
        <w:t>Маниловск</w:t>
      </w:r>
      <w:r w:rsidRPr="00447F54">
        <w:rPr>
          <w:rFonts w:ascii="Arial" w:hAnsi="Arial" w:cs="Arial"/>
          <w:sz w:val="24"/>
          <w:szCs w:val="24"/>
        </w:rPr>
        <w:t>» в соответствии с графиком проверок, но не реже чем раз в два года. Внеплановые проверки могут осуществляться по поручению Главы МО «</w:t>
      </w:r>
      <w:r w:rsidR="00B868AF" w:rsidRPr="00447F54">
        <w:rPr>
          <w:rFonts w:ascii="Arial" w:hAnsi="Arial" w:cs="Arial"/>
          <w:sz w:val="24"/>
          <w:szCs w:val="24"/>
        </w:rPr>
        <w:t>Маниловск</w:t>
      </w:r>
      <w:r w:rsidRPr="00447F54">
        <w:rPr>
          <w:rFonts w:ascii="Arial" w:hAnsi="Arial" w:cs="Arial"/>
          <w:sz w:val="24"/>
          <w:szCs w:val="24"/>
        </w:rPr>
        <w:t xml:space="preserve">» или при наличии жалоб на исполнение Административного регламента. </w:t>
      </w:r>
    </w:p>
    <w:p w:rsidR="00C74301" w:rsidRPr="00447F54" w:rsidRDefault="000079D4" w:rsidP="00447F54">
      <w:pPr>
        <w:jc w:val="both"/>
        <w:rPr>
          <w:rFonts w:ascii="Arial" w:hAnsi="Arial" w:cs="Arial"/>
          <w:sz w:val="24"/>
          <w:szCs w:val="24"/>
        </w:rPr>
      </w:pPr>
      <w:r w:rsidRPr="00447F54">
        <w:rPr>
          <w:rFonts w:ascii="Arial" w:hAnsi="Arial" w:cs="Arial"/>
          <w:sz w:val="24"/>
          <w:szCs w:val="24"/>
        </w:rPr>
        <w:t xml:space="preserve">4.3 По результатам проверок лица, допустившие нарушение Административного регламента, могут быть привлечены к дисциплинарной ответственности в соответствии с Трудовым кодексом Российской Федерации, законодательством о муниципальной службе. За неправомерные решения (действия, бездействие), принимаемые (осуществляемые) в ходе предоставления муниципальной услуги, являющиеся административными правонарушениями или преступлениями, виновные лица могут быть привлечены к административной или уголовной ответственности в соответствии с законодательством Российской Федерации. </w:t>
      </w:r>
    </w:p>
    <w:p w:rsidR="00947459" w:rsidRPr="00447F54" w:rsidRDefault="000079D4" w:rsidP="00447F54">
      <w:pPr>
        <w:jc w:val="both"/>
        <w:rPr>
          <w:rFonts w:ascii="Arial" w:hAnsi="Arial" w:cs="Arial"/>
          <w:sz w:val="24"/>
          <w:szCs w:val="24"/>
        </w:rPr>
      </w:pPr>
      <w:r w:rsidRPr="00447F54">
        <w:rPr>
          <w:rFonts w:ascii="Arial" w:hAnsi="Arial" w:cs="Arial"/>
          <w:sz w:val="24"/>
          <w:szCs w:val="24"/>
        </w:rPr>
        <w:t xml:space="preserve">4.4 Граждане вправе обжаловать решения (действия, бездействие), принимаемые (осуществляемые) в ходе предоставления муниципальной услуги, в порядке, установленном разделом 5 Административного регламента. </w:t>
      </w:r>
    </w:p>
    <w:p w:rsidR="00854A27" w:rsidRDefault="00854A27" w:rsidP="00D80915">
      <w:pPr>
        <w:jc w:val="center"/>
        <w:rPr>
          <w:rFonts w:ascii="Arial" w:hAnsi="Arial" w:cs="Arial"/>
          <w:b/>
          <w:sz w:val="24"/>
          <w:szCs w:val="24"/>
        </w:rPr>
      </w:pPr>
    </w:p>
    <w:p w:rsidR="00854A27" w:rsidRDefault="00854A27" w:rsidP="00D80915">
      <w:pPr>
        <w:jc w:val="center"/>
        <w:rPr>
          <w:rFonts w:ascii="Arial" w:hAnsi="Arial" w:cs="Arial"/>
          <w:b/>
          <w:sz w:val="24"/>
          <w:szCs w:val="24"/>
        </w:rPr>
      </w:pPr>
    </w:p>
    <w:p w:rsidR="00854A27" w:rsidRDefault="00854A27" w:rsidP="00D80915">
      <w:pPr>
        <w:jc w:val="center"/>
        <w:rPr>
          <w:rFonts w:ascii="Arial" w:hAnsi="Arial" w:cs="Arial"/>
          <w:b/>
          <w:sz w:val="24"/>
          <w:szCs w:val="24"/>
        </w:rPr>
      </w:pPr>
    </w:p>
    <w:p w:rsidR="00854A27" w:rsidRDefault="00854A27" w:rsidP="00D80915">
      <w:pPr>
        <w:jc w:val="center"/>
        <w:rPr>
          <w:rFonts w:ascii="Arial" w:hAnsi="Arial" w:cs="Arial"/>
          <w:b/>
          <w:sz w:val="24"/>
          <w:szCs w:val="24"/>
        </w:rPr>
      </w:pPr>
    </w:p>
    <w:p w:rsidR="00854A27" w:rsidRDefault="00854A27" w:rsidP="00D80915">
      <w:pPr>
        <w:jc w:val="center"/>
        <w:rPr>
          <w:rFonts w:ascii="Arial" w:hAnsi="Arial" w:cs="Arial"/>
          <w:b/>
          <w:sz w:val="24"/>
          <w:szCs w:val="24"/>
        </w:rPr>
      </w:pPr>
    </w:p>
    <w:p w:rsidR="00854A27" w:rsidRDefault="00854A27" w:rsidP="00D80915">
      <w:pPr>
        <w:jc w:val="center"/>
        <w:rPr>
          <w:rFonts w:ascii="Arial" w:hAnsi="Arial" w:cs="Arial"/>
          <w:b/>
          <w:sz w:val="24"/>
          <w:szCs w:val="24"/>
        </w:rPr>
      </w:pPr>
    </w:p>
    <w:p w:rsidR="00854A27" w:rsidRDefault="00854A27" w:rsidP="00D80915">
      <w:pPr>
        <w:jc w:val="center"/>
        <w:rPr>
          <w:rFonts w:ascii="Arial" w:hAnsi="Arial" w:cs="Arial"/>
          <w:b/>
          <w:sz w:val="24"/>
          <w:szCs w:val="24"/>
        </w:rPr>
      </w:pPr>
    </w:p>
    <w:p w:rsidR="00854A27" w:rsidRDefault="00854A27" w:rsidP="00D80915">
      <w:pPr>
        <w:jc w:val="center"/>
        <w:rPr>
          <w:rFonts w:ascii="Arial" w:hAnsi="Arial" w:cs="Arial"/>
          <w:b/>
          <w:sz w:val="24"/>
          <w:szCs w:val="24"/>
        </w:rPr>
      </w:pPr>
    </w:p>
    <w:p w:rsidR="00854A27" w:rsidRDefault="00854A27" w:rsidP="00D80915">
      <w:pPr>
        <w:jc w:val="center"/>
        <w:rPr>
          <w:rFonts w:ascii="Arial" w:hAnsi="Arial" w:cs="Arial"/>
          <w:b/>
          <w:sz w:val="24"/>
          <w:szCs w:val="24"/>
        </w:rPr>
      </w:pPr>
    </w:p>
    <w:p w:rsidR="00854A27" w:rsidRDefault="00854A27" w:rsidP="00D80915">
      <w:pPr>
        <w:jc w:val="center"/>
        <w:rPr>
          <w:rFonts w:ascii="Arial" w:hAnsi="Arial" w:cs="Arial"/>
          <w:b/>
          <w:sz w:val="24"/>
          <w:szCs w:val="24"/>
        </w:rPr>
      </w:pPr>
    </w:p>
    <w:p w:rsidR="00947459" w:rsidRPr="00D80915" w:rsidRDefault="000079D4" w:rsidP="00D80915">
      <w:pPr>
        <w:jc w:val="center"/>
        <w:rPr>
          <w:rFonts w:ascii="Arial" w:hAnsi="Arial" w:cs="Arial"/>
          <w:b/>
          <w:sz w:val="24"/>
          <w:szCs w:val="24"/>
        </w:rPr>
      </w:pPr>
      <w:r w:rsidRPr="00D80915">
        <w:rPr>
          <w:rFonts w:ascii="Arial" w:hAnsi="Arial" w:cs="Arial"/>
          <w:b/>
          <w:sz w:val="24"/>
          <w:szCs w:val="24"/>
        </w:rPr>
        <w:lastRenderedPageBreak/>
        <w:t>5. Досудебный(внесудебный)порядок</w:t>
      </w:r>
      <w:r w:rsidR="00E90C86" w:rsidRPr="00D80915">
        <w:rPr>
          <w:rFonts w:ascii="Arial" w:hAnsi="Arial" w:cs="Arial"/>
          <w:b/>
          <w:sz w:val="24"/>
          <w:szCs w:val="24"/>
        </w:rPr>
        <w:t xml:space="preserve"> </w:t>
      </w:r>
      <w:r w:rsidRPr="00D80915">
        <w:rPr>
          <w:rFonts w:ascii="Arial" w:hAnsi="Arial" w:cs="Arial"/>
          <w:b/>
          <w:sz w:val="24"/>
          <w:szCs w:val="24"/>
        </w:rPr>
        <w:t>обжалования</w:t>
      </w:r>
      <w:r w:rsidR="00E90C86" w:rsidRPr="00D80915">
        <w:rPr>
          <w:rFonts w:ascii="Arial" w:hAnsi="Arial" w:cs="Arial"/>
          <w:b/>
          <w:sz w:val="24"/>
          <w:szCs w:val="24"/>
        </w:rPr>
        <w:t xml:space="preserve"> </w:t>
      </w:r>
      <w:r w:rsidRPr="00D80915">
        <w:rPr>
          <w:rFonts w:ascii="Arial" w:hAnsi="Arial" w:cs="Arial"/>
          <w:b/>
          <w:sz w:val="24"/>
          <w:szCs w:val="24"/>
        </w:rPr>
        <w:t>решений</w:t>
      </w:r>
      <w:r w:rsidR="00E90C86" w:rsidRPr="00D80915">
        <w:rPr>
          <w:rFonts w:ascii="Arial" w:hAnsi="Arial" w:cs="Arial"/>
          <w:b/>
          <w:sz w:val="24"/>
          <w:szCs w:val="24"/>
        </w:rPr>
        <w:t xml:space="preserve"> </w:t>
      </w:r>
      <w:r w:rsidRPr="00D80915">
        <w:rPr>
          <w:rFonts w:ascii="Arial" w:hAnsi="Arial" w:cs="Arial"/>
          <w:b/>
          <w:sz w:val="24"/>
          <w:szCs w:val="24"/>
        </w:rPr>
        <w:t>и</w:t>
      </w:r>
      <w:r w:rsidR="00E90C86" w:rsidRPr="00D80915">
        <w:rPr>
          <w:rFonts w:ascii="Arial" w:hAnsi="Arial" w:cs="Arial"/>
          <w:b/>
          <w:sz w:val="24"/>
          <w:szCs w:val="24"/>
        </w:rPr>
        <w:t xml:space="preserve"> </w:t>
      </w:r>
      <w:r w:rsidRPr="00D80915">
        <w:rPr>
          <w:rFonts w:ascii="Arial" w:hAnsi="Arial" w:cs="Arial"/>
          <w:b/>
          <w:sz w:val="24"/>
          <w:szCs w:val="24"/>
        </w:rPr>
        <w:t>действий (бездействия)</w:t>
      </w:r>
      <w:r w:rsidR="00E90C86" w:rsidRPr="00D80915">
        <w:rPr>
          <w:rFonts w:ascii="Arial" w:hAnsi="Arial" w:cs="Arial"/>
          <w:b/>
          <w:sz w:val="24"/>
          <w:szCs w:val="24"/>
        </w:rPr>
        <w:t xml:space="preserve"> </w:t>
      </w:r>
      <w:r w:rsidRPr="00D80915">
        <w:rPr>
          <w:rFonts w:ascii="Arial" w:hAnsi="Arial" w:cs="Arial"/>
          <w:b/>
          <w:sz w:val="24"/>
          <w:szCs w:val="24"/>
        </w:rPr>
        <w:t>администрации</w:t>
      </w:r>
      <w:r w:rsidR="00947459" w:rsidRPr="00D80915">
        <w:rPr>
          <w:rFonts w:ascii="Arial" w:hAnsi="Arial" w:cs="Arial"/>
          <w:b/>
          <w:sz w:val="24"/>
          <w:szCs w:val="24"/>
        </w:rPr>
        <w:t xml:space="preserve"> МО» Маниловск</w:t>
      </w:r>
      <w:proofErr w:type="gramStart"/>
      <w:r w:rsidR="00947459" w:rsidRPr="00D80915">
        <w:rPr>
          <w:rFonts w:ascii="Arial" w:hAnsi="Arial" w:cs="Arial"/>
          <w:b/>
          <w:sz w:val="24"/>
          <w:szCs w:val="24"/>
        </w:rPr>
        <w:t xml:space="preserve">» </w:t>
      </w:r>
      <w:r w:rsidRPr="00D80915">
        <w:rPr>
          <w:rFonts w:ascii="Arial" w:hAnsi="Arial" w:cs="Arial"/>
          <w:b/>
          <w:sz w:val="24"/>
          <w:szCs w:val="24"/>
        </w:rPr>
        <w:t>,</w:t>
      </w:r>
      <w:proofErr w:type="gramEnd"/>
      <w:r w:rsidRPr="00D80915">
        <w:rPr>
          <w:rFonts w:ascii="Arial" w:hAnsi="Arial" w:cs="Arial"/>
          <w:b/>
          <w:sz w:val="24"/>
          <w:szCs w:val="24"/>
        </w:rPr>
        <w:t xml:space="preserve"> а</w:t>
      </w:r>
      <w:r w:rsidR="00E90C86" w:rsidRPr="00D80915">
        <w:rPr>
          <w:rFonts w:ascii="Arial" w:hAnsi="Arial" w:cs="Arial"/>
          <w:b/>
          <w:sz w:val="24"/>
          <w:szCs w:val="24"/>
        </w:rPr>
        <w:t xml:space="preserve"> </w:t>
      </w:r>
      <w:r w:rsidRPr="00D80915">
        <w:rPr>
          <w:rFonts w:ascii="Arial" w:hAnsi="Arial" w:cs="Arial"/>
          <w:b/>
          <w:sz w:val="24"/>
          <w:szCs w:val="24"/>
        </w:rPr>
        <w:t>также</w:t>
      </w:r>
      <w:r w:rsidR="00E90C86" w:rsidRPr="00D80915">
        <w:rPr>
          <w:rFonts w:ascii="Arial" w:hAnsi="Arial" w:cs="Arial"/>
          <w:b/>
          <w:sz w:val="24"/>
          <w:szCs w:val="24"/>
        </w:rPr>
        <w:t xml:space="preserve"> </w:t>
      </w:r>
      <w:r w:rsidRPr="00D80915">
        <w:rPr>
          <w:rFonts w:ascii="Arial" w:hAnsi="Arial" w:cs="Arial"/>
          <w:b/>
          <w:sz w:val="24"/>
          <w:szCs w:val="24"/>
        </w:rPr>
        <w:t>должностных</w:t>
      </w:r>
      <w:r w:rsidR="00E90C86" w:rsidRPr="00D80915">
        <w:rPr>
          <w:rFonts w:ascii="Arial" w:hAnsi="Arial" w:cs="Arial"/>
          <w:b/>
          <w:sz w:val="24"/>
          <w:szCs w:val="24"/>
        </w:rPr>
        <w:t xml:space="preserve"> </w:t>
      </w:r>
      <w:r w:rsidRPr="00D80915">
        <w:rPr>
          <w:rFonts w:ascii="Arial" w:hAnsi="Arial" w:cs="Arial"/>
          <w:b/>
          <w:sz w:val="24"/>
          <w:szCs w:val="24"/>
        </w:rPr>
        <w:t>лиц,</w:t>
      </w:r>
      <w:r w:rsidR="00E90C86" w:rsidRPr="00D80915">
        <w:rPr>
          <w:rFonts w:ascii="Arial" w:hAnsi="Arial" w:cs="Arial"/>
          <w:b/>
          <w:sz w:val="24"/>
          <w:szCs w:val="24"/>
        </w:rPr>
        <w:t xml:space="preserve"> </w:t>
      </w:r>
      <w:r w:rsidRPr="00D80915">
        <w:rPr>
          <w:rFonts w:ascii="Arial" w:hAnsi="Arial" w:cs="Arial"/>
          <w:b/>
          <w:sz w:val="24"/>
          <w:szCs w:val="24"/>
        </w:rPr>
        <w:t>муниципальных</w:t>
      </w:r>
      <w:r w:rsidR="00E90C86" w:rsidRPr="00D80915">
        <w:rPr>
          <w:rFonts w:ascii="Arial" w:hAnsi="Arial" w:cs="Arial"/>
          <w:b/>
          <w:sz w:val="24"/>
          <w:szCs w:val="24"/>
        </w:rPr>
        <w:t xml:space="preserve"> </w:t>
      </w:r>
      <w:r w:rsidRPr="00D80915">
        <w:rPr>
          <w:rFonts w:ascii="Arial" w:hAnsi="Arial" w:cs="Arial"/>
          <w:b/>
          <w:sz w:val="24"/>
          <w:szCs w:val="24"/>
        </w:rPr>
        <w:t>служащих</w:t>
      </w:r>
    </w:p>
    <w:p w:rsidR="00947459" w:rsidRPr="00447F54" w:rsidRDefault="000079D4" w:rsidP="00447F54">
      <w:pPr>
        <w:spacing w:after="0"/>
        <w:jc w:val="both"/>
        <w:rPr>
          <w:rFonts w:ascii="Arial" w:hAnsi="Arial" w:cs="Arial"/>
          <w:sz w:val="24"/>
          <w:szCs w:val="24"/>
        </w:rPr>
      </w:pPr>
      <w:r w:rsidRPr="00447F54">
        <w:rPr>
          <w:rFonts w:ascii="Arial" w:hAnsi="Arial" w:cs="Arial"/>
          <w:sz w:val="24"/>
          <w:szCs w:val="24"/>
        </w:rPr>
        <w:t>5.1 Заявитель вправе обжаловать решения администрации, действия (бездействие) должностных лиц администрации поселения в ходе предоставления ими муниципальной услуги в досудебном (внесудебном) судебном порядке.</w:t>
      </w:r>
    </w:p>
    <w:p w:rsidR="00F672CC"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5.2 Заявитель может обратиться с жалобой в том числе в следующих случаях:</w:t>
      </w:r>
    </w:p>
    <w:p w:rsidR="00947459" w:rsidRPr="00447F54" w:rsidRDefault="000079D4" w:rsidP="00447F54">
      <w:pPr>
        <w:jc w:val="both"/>
        <w:rPr>
          <w:rFonts w:ascii="Arial" w:hAnsi="Arial" w:cs="Arial"/>
          <w:sz w:val="24"/>
          <w:szCs w:val="24"/>
        </w:rPr>
      </w:pPr>
      <w:r w:rsidRPr="00447F54">
        <w:rPr>
          <w:rFonts w:ascii="Arial" w:hAnsi="Arial" w:cs="Arial"/>
          <w:sz w:val="24"/>
          <w:szCs w:val="24"/>
        </w:rPr>
        <w:t>поселения, должностного лица администрации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947459" w:rsidRPr="00447F54" w:rsidRDefault="000079D4" w:rsidP="00447F54">
      <w:pPr>
        <w:jc w:val="both"/>
        <w:rPr>
          <w:rFonts w:ascii="Arial" w:hAnsi="Arial" w:cs="Arial"/>
          <w:sz w:val="24"/>
          <w:szCs w:val="24"/>
        </w:rPr>
      </w:pPr>
      <w:r w:rsidRPr="00447F54">
        <w:rPr>
          <w:rFonts w:ascii="Arial" w:hAnsi="Arial" w:cs="Arial"/>
          <w:sz w:val="24"/>
          <w:szCs w:val="24"/>
        </w:rPr>
        <w:t xml:space="preserve"> 5.3 Жалоба подается в письменной форме на бумажном носителе или в электронной форме на имя Главы поселения.</w:t>
      </w:r>
    </w:p>
    <w:p w:rsidR="00947459" w:rsidRPr="00447F54" w:rsidRDefault="000079D4" w:rsidP="00447F54">
      <w:pPr>
        <w:jc w:val="both"/>
        <w:rPr>
          <w:rFonts w:ascii="Arial" w:hAnsi="Arial" w:cs="Arial"/>
          <w:sz w:val="24"/>
          <w:szCs w:val="24"/>
        </w:rPr>
      </w:pPr>
      <w:r w:rsidRPr="00447F54">
        <w:rPr>
          <w:rFonts w:ascii="Arial" w:hAnsi="Arial" w:cs="Arial"/>
          <w:sz w:val="24"/>
          <w:szCs w:val="24"/>
        </w:rPr>
        <w:t xml:space="preserve"> 5.4 Жалоба может быть направлена по почте, с использованием информационно- телекоммуникационной сети "Интернет", официального сайта администрации поселения,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F672CC" w:rsidRPr="00447F54" w:rsidRDefault="000079D4" w:rsidP="00447F54">
      <w:pPr>
        <w:jc w:val="both"/>
        <w:rPr>
          <w:rFonts w:ascii="Arial" w:hAnsi="Arial" w:cs="Arial"/>
          <w:sz w:val="24"/>
          <w:szCs w:val="24"/>
        </w:rPr>
      </w:pPr>
      <w:r w:rsidRPr="00447F54">
        <w:rPr>
          <w:rFonts w:ascii="Arial" w:hAnsi="Arial" w:cs="Arial"/>
          <w:sz w:val="24"/>
          <w:szCs w:val="24"/>
        </w:rPr>
        <w:t xml:space="preserve"> 5.5 Жалоба должна содержать:</w:t>
      </w:r>
    </w:p>
    <w:p w:rsidR="0094745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1) наименование администрации МО «</w:t>
      </w:r>
      <w:r w:rsidR="00B868AF" w:rsidRPr="00447F54">
        <w:rPr>
          <w:rFonts w:ascii="Arial" w:hAnsi="Arial" w:cs="Arial"/>
          <w:sz w:val="24"/>
          <w:szCs w:val="24"/>
        </w:rPr>
        <w:t>Маниловск</w:t>
      </w:r>
      <w:r w:rsidRPr="00447F54">
        <w:rPr>
          <w:rFonts w:ascii="Arial" w:hAnsi="Arial" w:cs="Arial"/>
          <w:sz w:val="24"/>
          <w:szCs w:val="24"/>
        </w:rPr>
        <w:t xml:space="preserve">», должностного лица администрации поселения, либо муниципального служащего, решения и действия (бездействие) которых обжалуются; </w:t>
      </w:r>
    </w:p>
    <w:p w:rsidR="0094745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w:t>
      </w:r>
    </w:p>
    <w:p w:rsidR="00947459" w:rsidRPr="00447F54" w:rsidRDefault="000079D4" w:rsidP="00447F54">
      <w:pPr>
        <w:spacing w:after="0"/>
        <w:jc w:val="both"/>
        <w:rPr>
          <w:rFonts w:ascii="Arial" w:hAnsi="Arial" w:cs="Arial"/>
          <w:sz w:val="24"/>
          <w:szCs w:val="24"/>
        </w:rPr>
      </w:pPr>
      <w:r w:rsidRPr="00447F54">
        <w:rPr>
          <w:rFonts w:ascii="Arial" w:hAnsi="Arial" w:cs="Arial"/>
          <w:sz w:val="24"/>
          <w:szCs w:val="24"/>
        </w:rPr>
        <w:t>3) сведения об обжалуемых решениях и действиях (бездействии) администрации поселения, должностного лица администрации поселения, либо муниципального служащего;</w:t>
      </w:r>
    </w:p>
    <w:p w:rsidR="0094745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4) доводы, на основании которых заявитель не согласен с решением и действием (бездействием) администрации поселения, должностного лица администрации поселения, либо муниципального служащего. Заявителем могут быть представлены документы (при наличии), подтверждающие доводы заявителя, либо их копии. </w:t>
      </w:r>
    </w:p>
    <w:p w:rsidR="00F672CC" w:rsidRPr="00447F54" w:rsidRDefault="00F672CC" w:rsidP="00447F54">
      <w:pPr>
        <w:spacing w:after="0"/>
        <w:jc w:val="both"/>
        <w:rPr>
          <w:rFonts w:ascii="Arial" w:hAnsi="Arial" w:cs="Arial"/>
          <w:sz w:val="24"/>
          <w:szCs w:val="24"/>
        </w:rPr>
      </w:pPr>
    </w:p>
    <w:p w:rsidR="00947459" w:rsidRPr="00447F54" w:rsidRDefault="000079D4" w:rsidP="00447F54">
      <w:pPr>
        <w:jc w:val="both"/>
        <w:rPr>
          <w:rFonts w:ascii="Arial" w:hAnsi="Arial" w:cs="Arial"/>
          <w:sz w:val="24"/>
          <w:szCs w:val="24"/>
        </w:rPr>
      </w:pPr>
      <w:r w:rsidRPr="00447F54">
        <w:rPr>
          <w:rFonts w:ascii="Arial" w:hAnsi="Arial" w:cs="Arial"/>
          <w:sz w:val="24"/>
          <w:szCs w:val="24"/>
        </w:rPr>
        <w:t>5.6 Жалоба, поступившая в администрацию поселения,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поселения, должностного лица администрации поселения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947459" w:rsidRPr="00447F54" w:rsidRDefault="000079D4" w:rsidP="00447F54">
      <w:pPr>
        <w:jc w:val="both"/>
        <w:rPr>
          <w:rFonts w:ascii="Arial" w:hAnsi="Arial" w:cs="Arial"/>
          <w:sz w:val="24"/>
          <w:szCs w:val="24"/>
        </w:rPr>
      </w:pPr>
      <w:r w:rsidRPr="00447F54">
        <w:rPr>
          <w:rFonts w:ascii="Arial" w:hAnsi="Arial" w:cs="Arial"/>
          <w:sz w:val="24"/>
          <w:szCs w:val="24"/>
        </w:rPr>
        <w:t xml:space="preserve"> 5.7 По результатам рассмотрения жалобы администрация поселения принимает одно из следующих решений: </w:t>
      </w:r>
    </w:p>
    <w:p w:rsidR="0094745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 удовлетворяет жалобу, в том числе в форме отмены принятого решения, исправления допущенных администрацией поселения,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w:t>
      </w:r>
      <w:r w:rsidRPr="00447F54">
        <w:rPr>
          <w:rFonts w:ascii="Arial" w:hAnsi="Arial" w:cs="Arial"/>
          <w:sz w:val="24"/>
          <w:szCs w:val="24"/>
        </w:rPr>
        <w:lastRenderedPageBreak/>
        <w:t xml:space="preserve">правовыми актами Российской Федерации, нормативными правовыми актами Иркутской области, муниципальными правовыми актами, а также в иных формах; </w:t>
      </w:r>
    </w:p>
    <w:p w:rsidR="0094745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2) отказывает в удовлетворении жалобы. </w:t>
      </w:r>
    </w:p>
    <w:p w:rsidR="00F672CC" w:rsidRPr="00447F54" w:rsidRDefault="00F672CC" w:rsidP="00447F54">
      <w:pPr>
        <w:spacing w:after="0"/>
        <w:jc w:val="both"/>
        <w:rPr>
          <w:rFonts w:ascii="Arial" w:hAnsi="Arial" w:cs="Arial"/>
          <w:sz w:val="24"/>
          <w:szCs w:val="24"/>
        </w:rPr>
      </w:pPr>
    </w:p>
    <w:p w:rsidR="00947459" w:rsidRDefault="000079D4" w:rsidP="00447F54">
      <w:pPr>
        <w:jc w:val="both"/>
        <w:rPr>
          <w:rFonts w:ascii="Times New Roman" w:hAnsi="Times New Roman" w:cs="Times New Roman"/>
          <w:sz w:val="28"/>
          <w:szCs w:val="28"/>
        </w:rPr>
      </w:pPr>
      <w:r w:rsidRPr="00447F54">
        <w:rPr>
          <w:rFonts w:ascii="Arial" w:hAnsi="Arial" w:cs="Arial"/>
          <w:sz w:val="24"/>
          <w:szCs w:val="24"/>
        </w:rPr>
        <w:t>5.8 Не позднее дня, следующего за днем принятия решения, указанного в пункте 5.7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w:t>
      </w:r>
      <w:r w:rsidR="00947459" w:rsidRPr="00447F54">
        <w:rPr>
          <w:rFonts w:ascii="Arial" w:hAnsi="Arial" w:cs="Arial"/>
          <w:sz w:val="24"/>
          <w:szCs w:val="24"/>
        </w:rPr>
        <w:t>зультатах рассмотрения жалобы</w:t>
      </w:r>
      <w:r w:rsidR="00947459">
        <w:rPr>
          <w:rFonts w:ascii="Times New Roman" w:hAnsi="Times New Roman" w:cs="Times New Roman"/>
          <w:sz w:val="28"/>
          <w:szCs w:val="28"/>
        </w:rPr>
        <w:t>.</w:t>
      </w:r>
    </w:p>
    <w:p w:rsidR="00947459" w:rsidRDefault="00947459">
      <w:pPr>
        <w:rPr>
          <w:rFonts w:ascii="Times New Roman" w:hAnsi="Times New Roman" w:cs="Times New Roman"/>
          <w:sz w:val="28"/>
          <w:szCs w:val="28"/>
        </w:rPr>
      </w:pPr>
    </w:p>
    <w:p w:rsidR="00947459" w:rsidRDefault="00947459">
      <w:pPr>
        <w:rPr>
          <w:rFonts w:ascii="Times New Roman" w:hAnsi="Times New Roman" w:cs="Times New Roman"/>
          <w:sz w:val="28"/>
          <w:szCs w:val="28"/>
        </w:rPr>
      </w:pPr>
    </w:p>
    <w:p w:rsidR="00947459" w:rsidRDefault="00947459">
      <w:pPr>
        <w:rPr>
          <w:rFonts w:ascii="Times New Roman" w:hAnsi="Times New Roman" w:cs="Times New Roman"/>
          <w:sz w:val="28"/>
          <w:szCs w:val="28"/>
        </w:rPr>
      </w:pPr>
    </w:p>
    <w:p w:rsidR="00947459" w:rsidRDefault="00947459">
      <w:pPr>
        <w:rPr>
          <w:rFonts w:ascii="Times New Roman" w:hAnsi="Times New Roman" w:cs="Times New Roman"/>
          <w:sz w:val="28"/>
          <w:szCs w:val="28"/>
        </w:rPr>
      </w:pPr>
    </w:p>
    <w:p w:rsidR="00947459" w:rsidRDefault="00947459">
      <w:pPr>
        <w:rPr>
          <w:rFonts w:ascii="Times New Roman" w:hAnsi="Times New Roman" w:cs="Times New Roman"/>
          <w:sz w:val="28"/>
          <w:szCs w:val="28"/>
        </w:rPr>
      </w:pPr>
    </w:p>
    <w:p w:rsidR="00F672CC" w:rsidRDefault="00F672CC">
      <w:pPr>
        <w:rPr>
          <w:rFonts w:ascii="Times New Roman" w:hAnsi="Times New Roman" w:cs="Times New Roman"/>
          <w:sz w:val="28"/>
          <w:szCs w:val="28"/>
        </w:rPr>
      </w:pPr>
    </w:p>
    <w:p w:rsidR="00F672CC" w:rsidRDefault="00F672CC">
      <w:pPr>
        <w:rPr>
          <w:rFonts w:ascii="Times New Roman" w:hAnsi="Times New Roman" w:cs="Times New Roman"/>
          <w:sz w:val="28"/>
          <w:szCs w:val="28"/>
        </w:rPr>
      </w:pPr>
    </w:p>
    <w:p w:rsidR="00947459" w:rsidRDefault="00947459">
      <w:pPr>
        <w:rPr>
          <w:rFonts w:ascii="Times New Roman" w:hAnsi="Times New Roman" w:cs="Times New Roman"/>
          <w:sz w:val="28"/>
          <w:szCs w:val="28"/>
        </w:rPr>
      </w:pPr>
    </w:p>
    <w:p w:rsidR="00D80915" w:rsidRDefault="00E90C86" w:rsidP="00D80915">
      <w:pPr>
        <w:spacing w:after="0"/>
        <w:jc w:val="right"/>
        <w:rPr>
          <w:rFonts w:ascii="Times New Roman" w:hAnsi="Times New Roman" w:cs="Times New Roman"/>
          <w:sz w:val="24"/>
          <w:szCs w:val="24"/>
        </w:rPr>
      </w:pPr>
      <w:r w:rsidRPr="00E90C86">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D80915" w:rsidRDefault="00D80915" w:rsidP="00D80915">
      <w:pPr>
        <w:spacing w:after="0"/>
        <w:jc w:val="right"/>
        <w:rPr>
          <w:rFonts w:ascii="Times New Roman" w:hAnsi="Times New Roman" w:cs="Times New Roman"/>
          <w:sz w:val="24"/>
          <w:szCs w:val="24"/>
        </w:rPr>
      </w:pPr>
    </w:p>
    <w:p w:rsidR="00D80915" w:rsidRDefault="00D80915" w:rsidP="00D80915">
      <w:pPr>
        <w:spacing w:after="0"/>
        <w:jc w:val="right"/>
        <w:rPr>
          <w:rFonts w:ascii="Times New Roman" w:hAnsi="Times New Roman" w:cs="Times New Roman"/>
          <w:sz w:val="24"/>
          <w:szCs w:val="24"/>
        </w:rPr>
      </w:pPr>
    </w:p>
    <w:p w:rsidR="00D80915" w:rsidRDefault="00D80915" w:rsidP="00D80915">
      <w:pPr>
        <w:spacing w:after="0"/>
        <w:jc w:val="right"/>
        <w:rPr>
          <w:rFonts w:ascii="Times New Roman" w:hAnsi="Times New Roman" w:cs="Times New Roman"/>
          <w:sz w:val="24"/>
          <w:szCs w:val="24"/>
        </w:rPr>
      </w:pPr>
    </w:p>
    <w:p w:rsidR="00D80915" w:rsidRDefault="00D80915" w:rsidP="00D80915">
      <w:pPr>
        <w:spacing w:after="0"/>
        <w:jc w:val="right"/>
        <w:rPr>
          <w:rFonts w:ascii="Times New Roman" w:hAnsi="Times New Roman" w:cs="Times New Roman"/>
          <w:sz w:val="24"/>
          <w:szCs w:val="24"/>
        </w:rPr>
      </w:pPr>
    </w:p>
    <w:p w:rsidR="00D80915" w:rsidRDefault="00D80915" w:rsidP="00D80915">
      <w:pPr>
        <w:spacing w:after="0"/>
        <w:jc w:val="right"/>
        <w:rPr>
          <w:rFonts w:ascii="Times New Roman" w:hAnsi="Times New Roman" w:cs="Times New Roman"/>
          <w:sz w:val="24"/>
          <w:szCs w:val="24"/>
        </w:rPr>
      </w:pPr>
    </w:p>
    <w:p w:rsidR="00D80915" w:rsidRDefault="00D80915" w:rsidP="00D80915">
      <w:pPr>
        <w:spacing w:after="0"/>
        <w:jc w:val="right"/>
        <w:rPr>
          <w:rFonts w:ascii="Times New Roman" w:hAnsi="Times New Roman" w:cs="Times New Roman"/>
          <w:sz w:val="24"/>
          <w:szCs w:val="24"/>
        </w:rPr>
      </w:pPr>
    </w:p>
    <w:p w:rsidR="00D80915" w:rsidRDefault="00D80915" w:rsidP="00D80915">
      <w:pPr>
        <w:spacing w:after="0"/>
        <w:jc w:val="right"/>
        <w:rPr>
          <w:rFonts w:ascii="Times New Roman" w:hAnsi="Times New Roman" w:cs="Times New Roman"/>
          <w:sz w:val="24"/>
          <w:szCs w:val="24"/>
        </w:rPr>
      </w:pPr>
    </w:p>
    <w:p w:rsidR="00D80915" w:rsidRDefault="00D80915" w:rsidP="00D80915">
      <w:pPr>
        <w:spacing w:after="0"/>
        <w:jc w:val="right"/>
        <w:rPr>
          <w:rFonts w:ascii="Times New Roman" w:hAnsi="Times New Roman" w:cs="Times New Roman"/>
          <w:sz w:val="24"/>
          <w:szCs w:val="24"/>
        </w:rPr>
      </w:pPr>
    </w:p>
    <w:p w:rsidR="00D80915" w:rsidRDefault="00D80915" w:rsidP="00D80915">
      <w:pPr>
        <w:spacing w:after="0"/>
        <w:jc w:val="right"/>
        <w:rPr>
          <w:rFonts w:ascii="Times New Roman" w:hAnsi="Times New Roman" w:cs="Times New Roman"/>
          <w:sz w:val="24"/>
          <w:szCs w:val="24"/>
        </w:rPr>
      </w:pPr>
    </w:p>
    <w:p w:rsidR="00D80915" w:rsidRDefault="00D80915" w:rsidP="00D80915">
      <w:pPr>
        <w:spacing w:after="0"/>
        <w:jc w:val="right"/>
        <w:rPr>
          <w:rFonts w:ascii="Times New Roman" w:hAnsi="Times New Roman" w:cs="Times New Roman"/>
          <w:sz w:val="24"/>
          <w:szCs w:val="24"/>
        </w:rPr>
      </w:pPr>
    </w:p>
    <w:p w:rsidR="00D80915" w:rsidRDefault="00D80915" w:rsidP="00D80915">
      <w:pPr>
        <w:spacing w:after="0"/>
        <w:jc w:val="right"/>
        <w:rPr>
          <w:rFonts w:ascii="Times New Roman" w:hAnsi="Times New Roman" w:cs="Times New Roman"/>
          <w:sz w:val="24"/>
          <w:szCs w:val="24"/>
        </w:rPr>
      </w:pPr>
    </w:p>
    <w:p w:rsidR="00D80915" w:rsidRDefault="00D80915" w:rsidP="00D80915">
      <w:pPr>
        <w:spacing w:after="0"/>
        <w:jc w:val="right"/>
        <w:rPr>
          <w:rFonts w:ascii="Times New Roman" w:hAnsi="Times New Roman" w:cs="Times New Roman"/>
          <w:sz w:val="24"/>
          <w:szCs w:val="24"/>
        </w:rPr>
      </w:pPr>
    </w:p>
    <w:p w:rsidR="00854A27" w:rsidRDefault="00854A27" w:rsidP="00D80915">
      <w:pPr>
        <w:spacing w:after="0"/>
        <w:jc w:val="right"/>
        <w:rPr>
          <w:rFonts w:ascii="Times New Roman" w:hAnsi="Times New Roman" w:cs="Times New Roman"/>
          <w:sz w:val="24"/>
          <w:szCs w:val="24"/>
        </w:rPr>
      </w:pPr>
    </w:p>
    <w:p w:rsidR="00854A27" w:rsidRDefault="00854A27" w:rsidP="00D80915">
      <w:pPr>
        <w:spacing w:after="0"/>
        <w:jc w:val="right"/>
        <w:rPr>
          <w:rFonts w:ascii="Times New Roman" w:hAnsi="Times New Roman" w:cs="Times New Roman"/>
          <w:sz w:val="24"/>
          <w:szCs w:val="24"/>
        </w:rPr>
      </w:pPr>
    </w:p>
    <w:p w:rsidR="00854A27" w:rsidRDefault="00854A27" w:rsidP="00D80915">
      <w:pPr>
        <w:spacing w:after="0"/>
        <w:jc w:val="right"/>
        <w:rPr>
          <w:rFonts w:ascii="Times New Roman" w:hAnsi="Times New Roman" w:cs="Times New Roman"/>
          <w:sz w:val="24"/>
          <w:szCs w:val="24"/>
        </w:rPr>
      </w:pPr>
    </w:p>
    <w:p w:rsidR="00854A27" w:rsidRDefault="00854A27" w:rsidP="00D80915">
      <w:pPr>
        <w:spacing w:after="0"/>
        <w:jc w:val="right"/>
        <w:rPr>
          <w:rFonts w:ascii="Times New Roman" w:hAnsi="Times New Roman" w:cs="Times New Roman"/>
          <w:sz w:val="24"/>
          <w:szCs w:val="24"/>
        </w:rPr>
      </w:pPr>
    </w:p>
    <w:p w:rsidR="00854A27" w:rsidRDefault="00854A27" w:rsidP="00D80915">
      <w:pPr>
        <w:spacing w:after="0"/>
        <w:jc w:val="right"/>
        <w:rPr>
          <w:rFonts w:ascii="Times New Roman" w:hAnsi="Times New Roman" w:cs="Times New Roman"/>
          <w:sz w:val="24"/>
          <w:szCs w:val="24"/>
        </w:rPr>
      </w:pPr>
    </w:p>
    <w:p w:rsidR="00854A27" w:rsidRDefault="00854A27" w:rsidP="00D80915">
      <w:pPr>
        <w:spacing w:after="0"/>
        <w:jc w:val="right"/>
        <w:rPr>
          <w:rFonts w:ascii="Times New Roman" w:hAnsi="Times New Roman" w:cs="Times New Roman"/>
          <w:sz w:val="24"/>
          <w:szCs w:val="24"/>
        </w:rPr>
      </w:pPr>
    </w:p>
    <w:p w:rsidR="00854A27" w:rsidRDefault="00854A27" w:rsidP="00D80915">
      <w:pPr>
        <w:spacing w:after="0"/>
        <w:jc w:val="right"/>
        <w:rPr>
          <w:rFonts w:ascii="Times New Roman" w:hAnsi="Times New Roman" w:cs="Times New Roman"/>
          <w:sz w:val="24"/>
          <w:szCs w:val="24"/>
        </w:rPr>
      </w:pPr>
    </w:p>
    <w:p w:rsidR="00854A27" w:rsidRDefault="00854A27" w:rsidP="00D80915">
      <w:pPr>
        <w:spacing w:after="0"/>
        <w:jc w:val="right"/>
        <w:rPr>
          <w:rFonts w:ascii="Times New Roman" w:hAnsi="Times New Roman" w:cs="Times New Roman"/>
          <w:sz w:val="24"/>
          <w:szCs w:val="24"/>
        </w:rPr>
      </w:pPr>
    </w:p>
    <w:p w:rsidR="00854A27" w:rsidRDefault="00854A27" w:rsidP="00D80915">
      <w:pPr>
        <w:spacing w:after="0"/>
        <w:jc w:val="right"/>
        <w:rPr>
          <w:rFonts w:ascii="Times New Roman" w:hAnsi="Times New Roman" w:cs="Times New Roman"/>
          <w:sz w:val="24"/>
          <w:szCs w:val="24"/>
        </w:rPr>
      </w:pPr>
    </w:p>
    <w:p w:rsidR="00854A27" w:rsidRDefault="00854A27" w:rsidP="00D80915">
      <w:pPr>
        <w:spacing w:after="0"/>
        <w:jc w:val="right"/>
        <w:rPr>
          <w:rFonts w:ascii="Times New Roman" w:hAnsi="Times New Roman" w:cs="Times New Roman"/>
          <w:sz w:val="24"/>
          <w:szCs w:val="24"/>
        </w:rPr>
      </w:pPr>
    </w:p>
    <w:p w:rsidR="00854A27" w:rsidRDefault="00854A27" w:rsidP="00D80915">
      <w:pPr>
        <w:spacing w:after="0"/>
        <w:jc w:val="right"/>
        <w:rPr>
          <w:rFonts w:ascii="Times New Roman" w:hAnsi="Times New Roman" w:cs="Times New Roman"/>
          <w:sz w:val="24"/>
          <w:szCs w:val="24"/>
        </w:rPr>
      </w:pPr>
    </w:p>
    <w:p w:rsidR="00854A27" w:rsidRDefault="00854A27" w:rsidP="00D80915">
      <w:pPr>
        <w:spacing w:after="0"/>
        <w:jc w:val="right"/>
        <w:rPr>
          <w:rFonts w:ascii="Times New Roman" w:hAnsi="Times New Roman" w:cs="Times New Roman"/>
          <w:sz w:val="24"/>
          <w:szCs w:val="24"/>
        </w:rPr>
      </w:pPr>
    </w:p>
    <w:p w:rsidR="00854A27" w:rsidRDefault="00854A27" w:rsidP="00D80915">
      <w:pPr>
        <w:spacing w:after="0"/>
        <w:jc w:val="right"/>
        <w:rPr>
          <w:rFonts w:ascii="Times New Roman" w:hAnsi="Times New Roman" w:cs="Times New Roman"/>
          <w:sz w:val="24"/>
          <w:szCs w:val="24"/>
        </w:rPr>
      </w:pPr>
    </w:p>
    <w:p w:rsidR="00854A27" w:rsidRDefault="00854A27" w:rsidP="00D80915">
      <w:pPr>
        <w:spacing w:after="0"/>
        <w:jc w:val="right"/>
        <w:rPr>
          <w:rFonts w:ascii="Times New Roman" w:hAnsi="Times New Roman" w:cs="Times New Roman"/>
          <w:sz w:val="24"/>
          <w:szCs w:val="24"/>
        </w:rPr>
      </w:pPr>
    </w:p>
    <w:p w:rsidR="00854A27" w:rsidRDefault="00854A27" w:rsidP="00D80915">
      <w:pPr>
        <w:spacing w:after="0"/>
        <w:jc w:val="right"/>
        <w:rPr>
          <w:rFonts w:ascii="Times New Roman" w:hAnsi="Times New Roman" w:cs="Times New Roman"/>
          <w:sz w:val="24"/>
          <w:szCs w:val="24"/>
        </w:rPr>
      </w:pPr>
    </w:p>
    <w:p w:rsidR="00D80915" w:rsidRDefault="00D80915" w:rsidP="00D80915">
      <w:pPr>
        <w:spacing w:after="0"/>
        <w:jc w:val="right"/>
        <w:rPr>
          <w:rFonts w:ascii="Times New Roman" w:hAnsi="Times New Roman" w:cs="Times New Roman"/>
          <w:sz w:val="24"/>
          <w:szCs w:val="24"/>
        </w:rPr>
      </w:pPr>
    </w:p>
    <w:p w:rsidR="00D80915" w:rsidRDefault="00D80915" w:rsidP="00D80915">
      <w:pPr>
        <w:spacing w:after="0"/>
        <w:jc w:val="right"/>
        <w:rPr>
          <w:rFonts w:ascii="Times New Roman" w:hAnsi="Times New Roman" w:cs="Times New Roman"/>
          <w:sz w:val="24"/>
          <w:szCs w:val="24"/>
        </w:rPr>
      </w:pPr>
    </w:p>
    <w:p w:rsidR="00E90C86" w:rsidRPr="00D80915" w:rsidRDefault="00E90C86" w:rsidP="00D80915">
      <w:pPr>
        <w:spacing w:after="0"/>
        <w:jc w:val="right"/>
        <w:rPr>
          <w:rFonts w:ascii="Courier New" w:hAnsi="Courier New" w:cs="Courier New"/>
          <w:sz w:val="24"/>
          <w:szCs w:val="24"/>
        </w:rPr>
      </w:pPr>
      <w:r>
        <w:rPr>
          <w:rFonts w:ascii="Times New Roman" w:hAnsi="Times New Roman" w:cs="Times New Roman"/>
          <w:sz w:val="24"/>
          <w:szCs w:val="24"/>
        </w:rPr>
        <w:lastRenderedPageBreak/>
        <w:t xml:space="preserve">     </w:t>
      </w:r>
      <w:r w:rsidRPr="00E90C86">
        <w:rPr>
          <w:rFonts w:ascii="Times New Roman" w:hAnsi="Times New Roman" w:cs="Times New Roman"/>
          <w:sz w:val="24"/>
          <w:szCs w:val="24"/>
        </w:rPr>
        <w:t xml:space="preserve">  </w:t>
      </w:r>
      <w:r w:rsidR="000079D4" w:rsidRPr="00D80915">
        <w:rPr>
          <w:rFonts w:ascii="Courier New" w:hAnsi="Courier New" w:cs="Courier New"/>
          <w:sz w:val="24"/>
          <w:szCs w:val="24"/>
        </w:rPr>
        <w:t>Приложение№1 к Административному</w:t>
      </w:r>
      <w:r w:rsidRPr="00D80915">
        <w:rPr>
          <w:rFonts w:ascii="Courier New" w:hAnsi="Courier New" w:cs="Courier New"/>
          <w:sz w:val="24"/>
          <w:szCs w:val="24"/>
        </w:rPr>
        <w:t xml:space="preserve">                                  </w:t>
      </w:r>
      <w:r w:rsidR="000079D4" w:rsidRPr="00D80915">
        <w:rPr>
          <w:rFonts w:ascii="Courier New" w:hAnsi="Courier New" w:cs="Courier New"/>
          <w:sz w:val="24"/>
          <w:szCs w:val="24"/>
        </w:rPr>
        <w:t xml:space="preserve"> </w:t>
      </w:r>
      <w:r w:rsidRPr="00D80915">
        <w:rPr>
          <w:rFonts w:ascii="Courier New" w:hAnsi="Courier New" w:cs="Courier New"/>
          <w:sz w:val="24"/>
          <w:szCs w:val="24"/>
        </w:rPr>
        <w:t xml:space="preserve">                                                регламенту предоставления муниципал</w:t>
      </w:r>
      <w:r w:rsidR="00D80915" w:rsidRPr="00D80915">
        <w:rPr>
          <w:rFonts w:ascii="Courier New" w:hAnsi="Courier New" w:cs="Courier New"/>
          <w:sz w:val="24"/>
          <w:szCs w:val="24"/>
        </w:rPr>
        <w:t>ьной услуге</w:t>
      </w:r>
      <w:r w:rsidRPr="00D80915">
        <w:rPr>
          <w:rFonts w:ascii="Courier New" w:hAnsi="Courier New" w:cs="Courier New"/>
          <w:sz w:val="24"/>
          <w:szCs w:val="24"/>
        </w:rPr>
        <w:t xml:space="preserve">                                                         </w:t>
      </w:r>
    </w:p>
    <w:p w:rsidR="00F672CC" w:rsidRPr="00D80915" w:rsidRDefault="00E90C86" w:rsidP="00D80915">
      <w:pPr>
        <w:spacing w:after="0"/>
        <w:jc w:val="right"/>
        <w:rPr>
          <w:rFonts w:ascii="Courier New" w:hAnsi="Courier New" w:cs="Courier New"/>
          <w:sz w:val="24"/>
          <w:szCs w:val="24"/>
        </w:rPr>
      </w:pPr>
      <w:r w:rsidRPr="00D80915">
        <w:rPr>
          <w:rFonts w:ascii="Courier New" w:hAnsi="Courier New" w:cs="Courier New"/>
          <w:sz w:val="24"/>
          <w:szCs w:val="24"/>
        </w:rPr>
        <w:t xml:space="preserve">                                      </w:t>
      </w:r>
      <w:r w:rsidR="000079D4" w:rsidRPr="00D80915">
        <w:rPr>
          <w:rFonts w:ascii="Courier New" w:hAnsi="Courier New" w:cs="Courier New"/>
          <w:sz w:val="24"/>
          <w:szCs w:val="24"/>
        </w:rPr>
        <w:t xml:space="preserve">«Предоставление земельных участков в аренду без проведения торгов </w:t>
      </w:r>
      <w:r w:rsidRPr="00D80915">
        <w:rPr>
          <w:rFonts w:ascii="Courier New" w:hAnsi="Courier New" w:cs="Courier New"/>
          <w:sz w:val="24"/>
          <w:szCs w:val="24"/>
        </w:rPr>
        <w:t xml:space="preserve">   </w:t>
      </w:r>
      <w:r w:rsidR="000079D4" w:rsidRPr="00D80915">
        <w:rPr>
          <w:rFonts w:ascii="Courier New" w:hAnsi="Courier New" w:cs="Courier New"/>
          <w:sz w:val="24"/>
          <w:szCs w:val="24"/>
        </w:rPr>
        <w:t>на территории МО «</w:t>
      </w:r>
      <w:r w:rsidR="00B868AF" w:rsidRPr="00D80915">
        <w:rPr>
          <w:rFonts w:ascii="Courier New" w:hAnsi="Courier New" w:cs="Courier New"/>
          <w:sz w:val="24"/>
          <w:szCs w:val="24"/>
        </w:rPr>
        <w:t>Маниловск</w:t>
      </w:r>
      <w:r w:rsidR="000079D4" w:rsidRPr="00D80915">
        <w:rPr>
          <w:rFonts w:ascii="Courier New" w:hAnsi="Courier New" w:cs="Courier New"/>
          <w:sz w:val="24"/>
          <w:szCs w:val="24"/>
        </w:rPr>
        <w:t>»»</w:t>
      </w:r>
    </w:p>
    <w:p w:rsidR="001E1558" w:rsidRPr="00D80915" w:rsidRDefault="000079D4">
      <w:pPr>
        <w:rPr>
          <w:rFonts w:ascii="Arial" w:hAnsi="Arial" w:cs="Arial"/>
          <w:sz w:val="24"/>
          <w:szCs w:val="24"/>
        </w:rPr>
      </w:pPr>
      <w:r w:rsidRPr="00B868AF">
        <w:rPr>
          <w:rFonts w:ascii="Times New Roman" w:hAnsi="Times New Roman" w:cs="Times New Roman"/>
          <w:sz w:val="28"/>
          <w:szCs w:val="28"/>
        </w:rPr>
        <w:t xml:space="preserve"> </w:t>
      </w:r>
      <w:r w:rsidRPr="00D80915">
        <w:rPr>
          <w:rFonts w:ascii="Arial" w:hAnsi="Arial" w:cs="Arial"/>
          <w:sz w:val="24"/>
          <w:szCs w:val="24"/>
        </w:rPr>
        <w:t>В Администрацию МО «</w:t>
      </w:r>
      <w:r w:rsidR="00B868AF" w:rsidRPr="00D80915">
        <w:rPr>
          <w:rFonts w:ascii="Arial" w:hAnsi="Arial" w:cs="Arial"/>
          <w:sz w:val="24"/>
          <w:szCs w:val="24"/>
        </w:rPr>
        <w:t>Маниловск</w:t>
      </w:r>
      <w:r w:rsidRPr="00D80915">
        <w:rPr>
          <w:rFonts w:ascii="Arial" w:hAnsi="Arial" w:cs="Arial"/>
          <w:sz w:val="24"/>
          <w:szCs w:val="24"/>
        </w:rPr>
        <w:t>» Заявитель__________________________________________________________________ (Ф.И.О. физического лица или наименование юридического лица) Место жительства: ____________________ ______________________________________ ______________________________________ ______________________________________ (место нахождения и государственный регистрационный номер записи о государственной регистрации юридического лица в ЕГРЮЛ, ИНН) Документ, удостоверяющий личность ___________________________________ ___________________________________ (для физического лица)</w:t>
      </w:r>
    </w:p>
    <w:p w:rsidR="001E1558" w:rsidRPr="00D80915" w:rsidRDefault="000079D4">
      <w:pPr>
        <w:rPr>
          <w:rFonts w:ascii="Arial" w:hAnsi="Arial" w:cs="Arial"/>
          <w:sz w:val="24"/>
          <w:szCs w:val="24"/>
        </w:rPr>
      </w:pPr>
      <w:r w:rsidRPr="00D80915">
        <w:rPr>
          <w:rFonts w:ascii="Arial" w:hAnsi="Arial" w:cs="Arial"/>
          <w:sz w:val="24"/>
          <w:szCs w:val="24"/>
        </w:rPr>
        <w:t xml:space="preserve"> ЗАЯВЛЕНИЕ </w:t>
      </w:r>
    </w:p>
    <w:p w:rsidR="00947459" w:rsidRPr="00D80915" w:rsidRDefault="000079D4">
      <w:pPr>
        <w:rPr>
          <w:rFonts w:ascii="Arial" w:hAnsi="Arial" w:cs="Arial"/>
          <w:sz w:val="24"/>
          <w:szCs w:val="24"/>
        </w:rPr>
      </w:pPr>
      <w:r w:rsidRPr="00D80915">
        <w:rPr>
          <w:rFonts w:ascii="Arial" w:hAnsi="Arial" w:cs="Arial"/>
          <w:sz w:val="24"/>
          <w:szCs w:val="24"/>
        </w:rPr>
        <w:t xml:space="preserve">о предоставлении земельного участка в аренду без проведения торгов Прошу предоставить земельный участок с кадастровым номером _________________ в аренду без проведения торгов для __________________________________________ ____________________________________________________________________________ (вид разрешенного использования) Основание предоставления земельного участка без проведения торгов ____________ ___________________________________________________________________________ (из числа предусмотренных пунктом 2 статьи 39.6 Земельного кодекса РФ)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w:t>
      </w:r>
      <w:r w:rsidR="00947459" w:rsidRPr="00D80915">
        <w:rPr>
          <w:rFonts w:ascii="Arial" w:hAnsi="Arial" w:cs="Arial"/>
          <w:sz w:val="24"/>
          <w:szCs w:val="24"/>
        </w:rPr>
        <w:t>или муниципальных нужд) _______</w:t>
      </w:r>
      <w:r w:rsidRPr="00D80915">
        <w:rPr>
          <w:rFonts w:ascii="Arial" w:hAnsi="Arial" w:cs="Arial"/>
          <w:sz w:val="24"/>
          <w:szCs w:val="24"/>
        </w:rPr>
        <w:t>__________________________________________</w:t>
      </w:r>
      <w:r w:rsidR="00947459" w:rsidRPr="00D80915">
        <w:rPr>
          <w:rFonts w:ascii="Arial" w:hAnsi="Arial" w:cs="Arial"/>
          <w:sz w:val="24"/>
          <w:szCs w:val="24"/>
        </w:rPr>
        <w:t>____________________</w:t>
      </w:r>
      <w:r w:rsidRPr="00D80915">
        <w:rPr>
          <w:rFonts w:ascii="Arial" w:hAnsi="Arial" w:cs="Arial"/>
          <w:sz w:val="24"/>
          <w:szCs w:val="24"/>
        </w:rPr>
        <w:t xml:space="preserve">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 _______________________________________________</w:t>
      </w:r>
      <w:r w:rsidR="00947459" w:rsidRPr="00D80915">
        <w:rPr>
          <w:rFonts w:ascii="Arial" w:hAnsi="Arial" w:cs="Arial"/>
          <w:sz w:val="24"/>
          <w:szCs w:val="24"/>
        </w:rPr>
        <w:t>_____________________</w:t>
      </w:r>
    </w:p>
    <w:p w:rsidR="00947459" w:rsidRPr="00D80915" w:rsidRDefault="000079D4" w:rsidP="00D80915">
      <w:pPr>
        <w:jc w:val="both"/>
        <w:rPr>
          <w:rFonts w:ascii="Arial" w:hAnsi="Arial" w:cs="Arial"/>
          <w:sz w:val="24"/>
          <w:szCs w:val="24"/>
        </w:rPr>
      </w:pPr>
      <w:r w:rsidRPr="00D80915">
        <w:rPr>
          <w:rFonts w:ascii="Arial" w:hAnsi="Arial" w:cs="Arial"/>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________________________________________ _______________________________________</w:t>
      </w:r>
      <w:r w:rsidR="00947459" w:rsidRPr="00D80915">
        <w:rPr>
          <w:rFonts w:ascii="Arial" w:hAnsi="Arial" w:cs="Arial"/>
          <w:sz w:val="24"/>
          <w:szCs w:val="24"/>
        </w:rPr>
        <w:t>____________________________</w:t>
      </w:r>
    </w:p>
    <w:p w:rsidR="00D80915" w:rsidRDefault="000079D4" w:rsidP="00D80915">
      <w:pPr>
        <w:jc w:val="both"/>
        <w:rPr>
          <w:rFonts w:ascii="Courier New" w:hAnsi="Courier New" w:cs="Courier New"/>
          <w:sz w:val="24"/>
          <w:szCs w:val="24"/>
        </w:rPr>
      </w:pPr>
      <w:r w:rsidRPr="00D80915">
        <w:rPr>
          <w:rFonts w:ascii="Arial" w:hAnsi="Arial" w:cs="Arial"/>
          <w:sz w:val="24"/>
          <w:szCs w:val="24"/>
        </w:rPr>
        <w:t>Почтовый адрес и (или) адрес электронной почты для связи с заявителем ______________________________________________</w:t>
      </w:r>
      <w:r w:rsidR="00947459" w:rsidRPr="00D80915">
        <w:rPr>
          <w:rFonts w:ascii="Arial" w:hAnsi="Arial" w:cs="Arial"/>
          <w:sz w:val="24"/>
          <w:szCs w:val="24"/>
        </w:rPr>
        <w:t>______________________</w:t>
      </w:r>
      <w:r w:rsidRPr="00D80915">
        <w:rPr>
          <w:rFonts w:ascii="Arial" w:hAnsi="Arial" w:cs="Arial"/>
          <w:sz w:val="24"/>
          <w:szCs w:val="24"/>
        </w:rPr>
        <w:t xml:space="preserve"> Приложения: 1. Документы, подтверждающие право заявителя на предоставление земельного участка без проведения торгов. 2. Документ, подтверждающий полномочия представителя заявителя. 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4. заявление о прекращении права постоянного (бессрочного) пользования земельным участком (для юридических лиц, которым испрашиваемый земельный участок был ранее предоставлен на указанном праве, за исключением лиц, указанных в пункте 2 статьи 39.9 Земельного кодекса РФ). ________________/____________________________________ Подпись И.О. Фамил</w:t>
      </w:r>
      <w:r w:rsidR="00947459" w:rsidRPr="00D80915">
        <w:rPr>
          <w:rFonts w:ascii="Arial" w:hAnsi="Arial" w:cs="Arial"/>
          <w:sz w:val="24"/>
          <w:szCs w:val="24"/>
        </w:rPr>
        <w:t>ия «_____» ___________ 20___г.</w:t>
      </w:r>
      <w:r w:rsidR="00E90C86" w:rsidRPr="00D80915">
        <w:rPr>
          <w:rFonts w:ascii="Courier New" w:hAnsi="Courier New" w:cs="Courier New"/>
          <w:sz w:val="24"/>
          <w:szCs w:val="24"/>
        </w:rPr>
        <w:t xml:space="preserve">                                                                            </w:t>
      </w:r>
      <w:r w:rsidRPr="00D80915">
        <w:rPr>
          <w:rFonts w:ascii="Courier New" w:hAnsi="Courier New" w:cs="Courier New"/>
          <w:sz w:val="24"/>
          <w:szCs w:val="24"/>
        </w:rPr>
        <w:t xml:space="preserve"> </w:t>
      </w:r>
    </w:p>
    <w:p w:rsidR="00D80915" w:rsidRDefault="00D80915" w:rsidP="00D80915">
      <w:pPr>
        <w:jc w:val="both"/>
        <w:rPr>
          <w:rFonts w:ascii="Courier New" w:hAnsi="Courier New" w:cs="Courier New"/>
          <w:sz w:val="24"/>
          <w:szCs w:val="24"/>
        </w:rPr>
      </w:pPr>
    </w:p>
    <w:p w:rsidR="00947459" w:rsidRPr="00D80915" w:rsidRDefault="000079D4" w:rsidP="00D80915">
      <w:pPr>
        <w:jc w:val="right"/>
        <w:rPr>
          <w:rFonts w:ascii="Arial" w:hAnsi="Arial" w:cs="Arial"/>
          <w:sz w:val="24"/>
          <w:szCs w:val="24"/>
        </w:rPr>
      </w:pPr>
      <w:r w:rsidRPr="00D80915">
        <w:rPr>
          <w:rFonts w:ascii="Courier New" w:hAnsi="Courier New" w:cs="Courier New"/>
          <w:sz w:val="24"/>
          <w:szCs w:val="24"/>
        </w:rPr>
        <w:t>Приложение№2 к Административному</w:t>
      </w:r>
      <w:r w:rsidR="00E90C86" w:rsidRPr="00D80915">
        <w:rPr>
          <w:rFonts w:ascii="Courier New" w:hAnsi="Courier New" w:cs="Courier New"/>
          <w:sz w:val="24"/>
          <w:szCs w:val="24"/>
        </w:rPr>
        <w:t xml:space="preserve"> </w:t>
      </w:r>
      <w:r w:rsidRPr="00D80915">
        <w:rPr>
          <w:rFonts w:ascii="Courier New" w:hAnsi="Courier New" w:cs="Courier New"/>
          <w:sz w:val="24"/>
          <w:szCs w:val="24"/>
        </w:rPr>
        <w:t>регламенту предоставления муниципальной услуги «Предоставление земельных участков в аренду без проведения торгов на территории МО «</w:t>
      </w:r>
      <w:r w:rsidR="00B868AF" w:rsidRPr="00D80915">
        <w:rPr>
          <w:rFonts w:ascii="Courier New" w:hAnsi="Courier New" w:cs="Courier New"/>
          <w:sz w:val="24"/>
          <w:szCs w:val="24"/>
        </w:rPr>
        <w:t>Маниловск</w:t>
      </w:r>
      <w:r w:rsidRPr="00D80915">
        <w:rPr>
          <w:rFonts w:ascii="Courier New" w:hAnsi="Courier New" w:cs="Courier New"/>
          <w:sz w:val="24"/>
          <w:szCs w:val="24"/>
        </w:rPr>
        <w:t>»</w:t>
      </w:r>
    </w:p>
    <w:p w:rsidR="00F672CC" w:rsidRPr="00D80915" w:rsidRDefault="000079D4" w:rsidP="00D80915">
      <w:pPr>
        <w:jc w:val="center"/>
        <w:rPr>
          <w:rFonts w:ascii="Arial" w:hAnsi="Arial" w:cs="Arial"/>
          <w:sz w:val="24"/>
          <w:szCs w:val="24"/>
        </w:rPr>
      </w:pPr>
      <w:r w:rsidRPr="00D80915">
        <w:rPr>
          <w:rFonts w:ascii="Arial" w:hAnsi="Arial" w:cs="Arial"/>
          <w:sz w:val="24"/>
          <w:szCs w:val="24"/>
        </w:rPr>
        <w:t>ПОСТАНОВЛЕНИЕ</w:t>
      </w:r>
    </w:p>
    <w:p w:rsidR="00947459" w:rsidRPr="00D80915" w:rsidRDefault="000079D4">
      <w:pPr>
        <w:rPr>
          <w:rFonts w:ascii="Arial" w:hAnsi="Arial" w:cs="Arial"/>
          <w:sz w:val="24"/>
          <w:szCs w:val="24"/>
        </w:rPr>
      </w:pPr>
      <w:r w:rsidRPr="00D80915">
        <w:rPr>
          <w:rFonts w:ascii="Arial" w:hAnsi="Arial" w:cs="Arial"/>
          <w:sz w:val="24"/>
          <w:szCs w:val="24"/>
        </w:rPr>
        <w:t xml:space="preserve"> Администрации МО «</w:t>
      </w:r>
      <w:r w:rsidR="00B868AF" w:rsidRPr="00D80915">
        <w:rPr>
          <w:rFonts w:ascii="Arial" w:hAnsi="Arial" w:cs="Arial"/>
          <w:sz w:val="24"/>
          <w:szCs w:val="24"/>
        </w:rPr>
        <w:t>Маниловск</w:t>
      </w:r>
      <w:r w:rsidR="00947459" w:rsidRPr="00D80915">
        <w:rPr>
          <w:rFonts w:ascii="Arial" w:hAnsi="Arial" w:cs="Arial"/>
          <w:sz w:val="24"/>
          <w:szCs w:val="24"/>
        </w:rPr>
        <w:t xml:space="preserve">»     от           </w:t>
      </w:r>
      <w:r w:rsidRPr="00D80915">
        <w:rPr>
          <w:rFonts w:ascii="Arial" w:hAnsi="Arial" w:cs="Arial"/>
          <w:sz w:val="24"/>
          <w:szCs w:val="24"/>
        </w:rPr>
        <w:t xml:space="preserve"> №________ О предоставлении _________________________________ Фамилия И.О. (название) заявителя земельного участка в аренду без проведения торгов Рассмотрев заявление, поступившее ____________ от __________________________ дата Фамилия И.О. (название) заявителя о предоставлении земельного участка в аренду без проведения торгов, руководствуясь Земельным кодексом Российской Федерации, Уставом МО «</w:t>
      </w:r>
      <w:r w:rsidR="00B868AF" w:rsidRPr="00D80915">
        <w:rPr>
          <w:rFonts w:ascii="Arial" w:hAnsi="Arial" w:cs="Arial"/>
          <w:sz w:val="24"/>
          <w:szCs w:val="24"/>
        </w:rPr>
        <w:t>Маниловск</w:t>
      </w:r>
      <w:r w:rsidRPr="00D80915">
        <w:rPr>
          <w:rFonts w:ascii="Arial" w:hAnsi="Arial" w:cs="Arial"/>
          <w:sz w:val="24"/>
          <w:szCs w:val="24"/>
        </w:rPr>
        <w:t>», Администрация МО «</w:t>
      </w:r>
      <w:r w:rsidR="00B868AF" w:rsidRPr="00D80915">
        <w:rPr>
          <w:rFonts w:ascii="Arial" w:hAnsi="Arial" w:cs="Arial"/>
          <w:sz w:val="24"/>
          <w:szCs w:val="24"/>
        </w:rPr>
        <w:t>Маниловск</w:t>
      </w:r>
      <w:r w:rsidRPr="00D80915">
        <w:rPr>
          <w:rFonts w:ascii="Arial" w:hAnsi="Arial" w:cs="Arial"/>
          <w:sz w:val="24"/>
          <w:szCs w:val="24"/>
        </w:rPr>
        <w:t xml:space="preserve">» </w:t>
      </w:r>
    </w:p>
    <w:p w:rsidR="00947459" w:rsidRPr="00D80915" w:rsidRDefault="000079D4">
      <w:pPr>
        <w:rPr>
          <w:rFonts w:ascii="Arial" w:hAnsi="Arial" w:cs="Arial"/>
          <w:sz w:val="24"/>
          <w:szCs w:val="24"/>
        </w:rPr>
      </w:pPr>
      <w:r w:rsidRPr="00D80915">
        <w:rPr>
          <w:rFonts w:ascii="Arial" w:hAnsi="Arial" w:cs="Arial"/>
          <w:sz w:val="24"/>
          <w:szCs w:val="24"/>
        </w:rPr>
        <w:t xml:space="preserve">ПОСТАНОВЛЯЕТ: </w:t>
      </w:r>
    </w:p>
    <w:p w:rsidR="00947459" w:rsidRPr="00D80915" w:rsidRDefault="000079D4">
      <w:pPr>
        <w:rPr>
          <w:rFonts w:ascii="Arial" w:hAnsi="Arial" w:cs="Arial"/>
          <w:sz w:val="24"/>
          <w:szCs w:val="24"/>
        </w:rPr>
      </w:pPr>
      <w:r w:rsidRPr="00D80915">
        <w:rPr>
          <w:rFonts w:ascii="Arial" w:hAnsi="Arial" w:cs="Arial"/>
          <w:sz w:val="24"/>
          <w:szCs w:val="24"/>
        </w:rPr>
        <w:t>1. Предоставить в аренду без проведения торгов ______________________________________________</w:t>
      </w:r>
      <w:r w:rsidR="00947459" w:rsidRPr="00D80915">
        <w:rPr>
          <w:rFonts w:ascii="Arial" w:hAnsi="Arial" w:cs="Arial"/>
          <w:sz w:val="24"/>
          <w:szCs w:val="24"/>
        </w:rPr>
        <w:t>_______________________</w:t>
      </w:r>
      <w:r w:rsidR="00854A27">
        <w:rPr>
          <w:rFonts w:ascii="Arial" w:hAnsi="Arial" w:cs="Arial"/>
          <w:sz w:val="24"/>
          <w:szCs w:val="24"/>
        </w:rPr>
        <w:t xml:space="preserve"> </w:t>
      </w:r>
      <w:r w:rsidRPr="00D80915">
        <w:rPr>
          <w:rFonts w:ascii="Arial" w:hAnsi="Arial" w:cs="Arial"/>
          <w:sz w:val="24"/>
          <w:szCs w:val="24"/>
        </w:rPr>
        <w:t>(Фамилия И.О. (название) заявителя) _____________________________________________</w:t>
      </w:r>
      <w:r w:rsidR="00947459" w:rsidRPr="00D80915">
        <w:rPr>
          <w:rFonts w:ascii="Arial" w:hAnsi="Arial" w:cs="Arial"/>
          <w:sz w:val="24"/>
          <w:szCs w:val="24"/>
        </w:rPr>
        <w:t>________________________</w:t>
      </w:r>
      <w:r w:rsidRPr="00D80915">
        <w:rPr>
          <w:rFonts w:ascii="Arial" w:hAnsi="Arial" w:cs="Arial"/>
          <w:sz w:val="24"/>
          <w:szCs w:val="24"/>
        </w:rPr>
        <w:t xml:space="preserve"> (государственный регистрационный номер записи о государственной регистрации юридического лица в едином государственном реестре юридических лиц) земельный участок с кадастровым N ______________________________________________ находящийся по адресу (имеющий адресные ориентиры): Российская Федерация, Иркутская область, Аларский район, _____________________________________________</w:t>
      </w:r>
      <w:r w:rsidR="00947459" w:rsidRPr="00D80915">
        <w:rPr>
          <w:rFonts w:ascii="Arial" w:hAnsi="Arial" w:cs="Arial"/>
          <w:sz w:val="24"/>
          <w:szCs w:val="24"/>
        </w:rPr>
        <w:t>__________________________</w:t>
      </w:r>
      <w:r w:rsidRPr="00D80915">
        <w:rPr>
          <w:rFonts w:ascii="Arial" w:hAnsi="Arial" w:cs="Arial"/>
          <w:sz w:val="24"/>
          <w:szCs w:val="24"/>
        </w:rPr>
        <w:t xml:space="preserve"> поселок, село и др., улица, дом, строение, ____________________________________________________________, (далее - участок) иные адресные ориентиры) для использования в целях _____________________________________________________, (вид разрешенного использования) общей площадью ________ кв. м. 2. Заключить с ___________________________________________ договор аренды (Фамилия И.О. (название</w:t>
      </w:r>
      <w:r w:rsidR="00947459" w:rsidRPr="00D80915">
        <w:rPr>
          <w:rFonts w:ascii="Arial" w:hAnsi="Arial" w:cs="Arial"/>
          <w:sz w:val="24"/>
          <w:szCs w:val="24"/>
        </w:rPr>
        <w:t>) заявителя) земельного участка.</w:t>
      </w:r>
    </w:p>
    <w:p w:rsidR="00947459" w:rsidRPr="00D80915" w:rsidRDefault="000079D4">
      <w:pPr>
        <w:rPr>
          <w:rFonts w:ascii="Arial" w:hAnsi="Arial" w:cs="Arial"/>
          <w:sz w:val="24"/>
          <w:szCs w:val="24"/>
        </w:rPr>
      </w:pPr>
      <w:r w:rsidRPr="00D80915">
        <w:rPr>
          <w:rFonts w:ascii="Arial" w:hAnsi="Arial" w:cs="Arial"/>
          <w:sz w:val="24"/>
          <w:szCs w:val="24"/>
        </w:rPr>
        <w:t xml:space="preserve"> 3. Постановление вступает в силу с момента подписания.</w:t>
      </w:r>
    </w:p>
    <w:p w:rsidR="00947459" w:rsidRPr="00D80915" w:rsidRDefault="000079D4">
      <w:pPr>
        <w:rPr>
          <w:rFonts w:ascii="Arial" w:hAnsi="Arial" w:cs="Arial"/>
          <w:sz w:val="24"/>
          <w:szCs w:val="24"/>
        </w:rPr>
      </w:pPr>
      <w:r w:rsidRPr="00D80915">
        <w:rPr>
          <w:rFonts w:ascii="Arial" w:hAnsi="Arial" w:cs="Arial"/>
          <w:sz w:val="24"/>
          <w:szCs w:val="24"/>
        </w:rPr>
        <w:t xml:space="preserve"> Глава МО «</w:t>
      </w:r>
      <w:r w:rsidR="00B868AF" w:rsidRPr="00D80915">
        <w:rPr>
          <w:rFonts w:ascii="Arial" w:hAnsi="Arial" w:cs="Arial"/>
          <w:sz w:val="24"/>
          <w:szCs w:val="24"/>
        </w:rPr>
        <w:t>Маниловск</w:t>
      </w:r>
      <w:r w:rsidRPr="00D80915">
        <w:rPr>
          <w:rFonts w:ascii="Arial" w:hAnsi="Arial" w:cs="Arial"/>
          <w:sz w:val="24"/>
          <w:szCs w:val="24"/>
        </w:rPr>
        <w:t>» ___________</w:t>
      </w:r>
      <w:r w:rsidR="00947459" w:rsidRPr="00D80915">
        <w:rPr>
          <w:rFonts w:ascii="Arial" w:hAnsi="Arial" w:cs="Arial"/>
          <w:sz w:val="24"/>
          <w:szCs w:val="24"/>
        </w:rPr>
        <w:t>______ (подпись) (</w:t>
      </w:r>
      <w:proofErr w:type="spellStart"/>
      <w:r w:rsidR="00947459" w:rsidRPr="00D80915">
        <w:rPr>
          <w:rFonts w:ascii="Arial" w:hAnsi="Arial" w:cs="Arial"/>
          <w:sz w:val="24"/>
          <w:szCs w:val="24"/>
        </w:rPr>
        <w:t>И.О.Фамилия</w:t>
      </w:r>
      <w:proofErr w:type="spellEnd"/>
      <w:r w:rsidR="00947459" w:rsidRPr="00D80915">
        <w:rPr>
          <w:rFonts w:ascii="Arial" w:hAnsi="Arial" w:cs="Arial"/>
          <w:sz w:val="24"/>
          <w:szCs w:val="24"/>
        </w:rPr>
        <w:t>)</w:t>
      </w:r>
    </w:p>
    <w:p w:rsidR="00947459" w:rsidRPr="00D80915" w:rsidRDefault="00947459">
      <w:pPr>
        <w:rPr>
          <w:rFonts w:ascii="Arial" w:hAnsi="Arial" w:cs="Arial"/>
          <w:sz w:val="24"/>
          <w:szCs w:val="24"/>
        </w:rPr>
      </w:pPr>
    </w:p>
    <w:p w:rsidR="00947459" w:rsidRPr="00D80915" w:rsidRDefault="00947459">
      <w:pPr>
        <w:rPr>
          <w:rFonts w:ascii="Arial" w:hAnsi="Arial" w:cs="Arial"/>
          <w:sz w:val="24"/>
          <w:szCs w:val="24"/>
        </w:rPr>
      </w:pPr>
    </w:p>
    <w:p w:rsidR="00947459" w:rsidRDefault="00947459">
      <w:pPr>
        <w:rPr>
          <w:rFonts w:ascii="Times New Roman" w:hAnsi="Times New Roman" w:cs="Times New Roman"/>
          <w:sz w:val="28"/>
          <w:szCs w:val="28"/>
        </w:rPr>
      </w:pPr>
    </w:p>
    <w:p w:rsidR="00947459" w:rsidRDefault="00947459">
      <w:pPr>
        <w:rPr>
          <w:rFonts w:ascii="Times New Roman" w:hAnsi="Times New Roman" w:cs="Times New Roman"/>
          <w:sz w:val="28"/>
          <w:szCs w:val="28"/>
        </w:rPr>
      </w:pPr>
    </w:p>
    <w:p w:rsidR="00947459" w:rsidRDefault="00947459">
      <w:pPr>
        <w:rPr>
          <w:rFonts w:ascii="Times New Roman" w:hAnsi="Times New Roman" w:cs="Times New Roman"/>
          <w:sz w:val="28"/>
          <w:szCs w:val="28"/>
        </w:rPr>
      </w:pPr>
    </w:p>
    <w:p w:rsidR="00D80915" w:rsidRDefault="00D80915">
      <w:pPr>
        <w:rPr>
          <w:rFonts w:ascii="Times New Roman" w:hAnsi="Times New Roman" w:cs="Times New Roman"/>
          <w:sz w:val="28"/>
          <w:szCs w:val="28"/>
        </w:rPr>
      </w:pPr>
    </w:p>
    <w:p w:rsidR="00D80915" w:rsidRDefault="00D80915">
      <w:pPr>
        <w:rPr>
          <w:rFonts w:ascii="Times New Roman" w:hAnsi="Times New Roman" w:cs="Times New Roman"/>
          <w:sz w:val="28"/>
          <w:szCs w:val="28"/>
        </w:rPr>
      </w:pPr>
    </w:p>
    <w:p w:rsidR="00D80915" w:rsidRDefault="00D80915">
      <w:pPr>
        <w:rPr>
          <w:rFonts w:ascii="Times New Roman" w:hAnsi="Times New Roman" w:cs="Times New Roman"/>
          <w:sz w:val="28"/>
          <w:szCs w:val="28"/>
        </w:rPr>
      </w:pPr>
    </w:p>
    <w:p w:rsidR="00D80915" w:rsidRDefault="00D80915">
      <w:pPr>
        <w:rPr>
          <w:rFonts w:ascii="Times New Roman" w:hAnsi="Times New Roman" w:cs="Times New Roman"/>
          <w:sz w:val="28"/>
          <w:szCs w:val="28"/>
        </w:rPr>
      </w:pPr>
    </w:p>
    <w:p w:rsidR="00947459" w:rsidRDefault="00947459">
      <w:pPr>
        <w:rPr>
          <w:rFonts w:ascii="Times New Roman" w:hAnsi="Times New Roman" w:cs="Times New Roman"/>
          <w:sz w:val="28"/>
          <w:szCs w:val="28"/>
        </w:rPr>
      </w:pPr>
      <w:bookmarkStart w:id="0" w:name="_GoBack"/>
      <w:bookmarkEnd w:id="0"/>
    </w:p>
    <w:p w:rsidR="00F672CC" w:rsidRPr="00D80915" w:rsidRDefault="000079D4" w:rsidP="00D80915">
      <w:pPr>
        <w:jc w:val="right"/>
        <w:rPr>
          <w:rFonts w:ascii="Courier New" w:hAnsi="Courier New" w:cs="Courier New"/>
          <w:sz w:val="24"/>
          <w:szCs w:val="24"/>
        </w:rPr>
      </w:pPr>
      <w:r w:rsidRPr="00D80915">
        <w:rPr>
          <w:rFonts w:ascii="Courier New" w:hAnsi="Courier New" w:cs="Courier New"/>
          <w:sz w:val="24"/>
          <w:szCs w:val="24"/>
        </w:rPr>
        <w:lastRenderedPageBreak/>
        <w:t xml:space="preserve"> </w:t>
      </w:r>
      <w:r w:rsidR="00E90C86" w:rsidRPr="00D80915">
        <w:rPr>
          <w:rFonts w:ascii="Courier New" w:hAnsi="Courier New" w:cs="Courier New"/>
          <w:sz w:val="24"/>
          <w:szCs w:val="24"/>
        </w:rPr>
        <w:t xml:space="preserve">                                        </w:t>
      </w:r>
      <w:r w:rsidRPr="00D80915">
        <w:rPr>
          <w:rFonts w:ascii="Courier New" w:hAnsi="Courier New" w:cs="Courier New"/>
          <w:sz w:val="24"/>
          <w:szCs w:val="24"/>
        </w:rPr>
        <w:t>Приложение№3 к Административному</w:t>
      </w:r>
      <w:r w:rsidR="00E90C86" w:rsidRPr="00D80915">
        <w:rPr>
          <w:rFonts w:ascii="Courier New" w:hAnsi="Courier New" w:cs="Courier New"/>
          <w:sz w:val="24"/>
          <w:szCs w:val="24"/>
        </w:rPr>
        <w:t xml:space="preserve"> </w:t>
      </w:r>
      <w:r w:rsidRPr="00D80915">
        <w:rPr>
          <w:rFonts w:ascii="Courier New" w:hAnsi="Courier New" w:cs="Courier New"/>
          <w:sz w:val="24"/>
          <w:szCs w:val="24"/>
        </w:rPr>
        <w:t>регламенту предоставления муниципальной услуги «Предоставление земельных участков в аренду без проведения торгов на территории МО «</w:t>
      </w:r>
      <w:r w:rsidR="00B868AF" w:rsidRPr="00D80915">
        <w:rPr>
          <w:rFonts w:ascii="Courier New" w:hAnsi="Courier New" w:cs="Courier New"/>
          <w:sz w:val="24"/>
          <w:szCs w:val="24"/>
        </w:rPr>
        <w:t>Маниловск</w:t>
      </w:r>
      <w:r w:rsidRPr="00D80915">
        <w:rPr>
          <w:rFonts w:ascii="Courier New" w:hAnsi="Courier New" w:cs="Courier New"/>
          <w:sz w:val="24"/>
          <w:szCs w:val="24"/>
        </w:rPr>
        <w:t>»»</w:t>
      </w:r>
    </w:p>
    <w:p w:rsidR="00D80915" w:rsidRPr="00E90C86" w:rsidRDefault="00D80915">
      <w:pPr>
        <w:rPr>
          <w:rFonts w:ascii="Times New Roman" w:hAnsi="Times New Roman" w:cs="Times New Roman"/>
          <w:sz w:val="24"/>
          <w:szCs w:val="24"/>
        </w:rPr>
      </w:pPr>
    </w:p>
    <w:p w:rsidR="00947459" w:rsidRPr="00D80915" w:rsidRDefault="000079D4" w:rsidP="00D80915">
      <w:pPr>
        <w:jc w:val="both"/>
        <w:rPr>
          <w:rFonts w:ascii="Arial" w:hAnsi="Arial" w:cs="Arial"/>
          <w:sz w:val="24"/>
          <w:szCs w:val="24"/>
        </w:rPr>
      </w:pPr>
      <w:r w:rsidRPr="00D80915">
        <w:rPr>
          <w:rFonts w:ascii="Arial" w:hAnsi="Arial" w:cs="Arial"/>
          <w:sz w:val="24"/>
          <w:szCs w:val="24"/>
        </w:rPr>
        <w:t>ДОГОВОР АРЕНДЫ ЗЕМЕЛЬНОГО УЧАСТКА _____________________________ "__" _________ 20_ г. (место заключения договора) На основании постановления администрации МО «</w:t>
      </w:r>
      <w:r w:rsidR="00B868AF" w:rsidRPr="00D80915">
        <w:rPr>
          <w:rFonts w:ascii="Arial" w:hAnsi="Arial" w:cs="Arial"/>
          <w:sz w:val="24"/>
          <w:szCs w:val="24"/>
        </w:rPr>
        <w:t>Маниловск</w:t>
      </w:r>
      <w:r w:rsidRPr="00D80915">
        <w:rPr>
          <w:rFonts w:ascii="Arial" w:hAnsi="Arial" w:cs="Arial"/>
          <w:sz w:val="24"/>
          <w:szCs w:val="24"/>
        </w:rPr>
        <w:t>» от ___.__.20__ № _____, администрация МО «</w:t>
      </w:r>
      <w:r w:rsidR="00B868AF" w:rsidRPr="00D80915">
        <w:rPr>
          <w:rFonts w:ascii="Arial" w:hAnsi="Arial" w:cs="Arial"/>
          <w:sz w:val="24"/>
          <w:szCs w:val="24"/>
        </w:rPr>
        <w:t>Маниловск</w:t>
      </w:r>
      <w:r w:rsidRPr="00D80915">
        <w:rPr>
          <w:rFonts w:ascii="Arial" w:hAnsi="Arial" w:cs="Arial"/>
          <w:sz w:val="24"/>
          <w:szCs w:val="24"/>
        </w:rPr>
        <w:t>» в лице Главы поселения ________________________________, действующего на основании Устава, именуемая в дальнейшем "Арендодатель", и ________________________________________________________________ (гражданин или юридическое лицо) в лице ________________________________, действующего на основании ____________________________, именуемый в дальнейшем "Арендатор", и именуемые в дальнейшем "Стороны", заключили настоящий Договор о нижеследующем: 1. Предмет договора 1.1. Арендодатель обязуется передать во временное пользование, а Арендатор - принять и оплатить по цене и на условиях настоящего Договора земельный участок из земель __________________________________________________________________ (категория земель) с кадастровым N _________________________________________________, находящийся по адресу (имеющий адресные ориентиры): Российская Федерация, Иркутская область, Аларский район, МО «</w:t>
      </w:r>
      <w:r w:rsidR="00B868AF" w:rsidRPr="00D80915">
        <w:rPr>
          <w:rFonts w:ascii="Arial" w:hAnsi="Arial" w:cs="Arial"/>
          <w:sz w:val="24"/>
          <w:szCs w:val="24"/>
        </w:rPr>
        <w:t>Маниловск</w:t>
      </w:r>
      <w:r w:rsidRPr="00D80915">
        <w:rPr>
          <w:rFonts w:ascii="Arial" w:hAnsi="Arial" w:cs="Arial"/>
          <w:sz w:val="24"/>
          <w:szCs w:val="24"/>
        </w:rPr>
        <w:t>», _________________________________________________________________ поселок, село и др., улица, дом, _______________________________________________________( далее – Участок) строение и др., иные адресные ориентиры) для использования в целях _______________________________________, (вид, виды разрешенного использования) в границах, указанных в кадастровом паспорте Участка, прилагаемом к настоящему Договору и являющемся его неотъемлемой частью, общей площадью ____________ кв. м. 1.2. Сдача участка в субаренду без согласия Арендодателя не допускается. Согласие оформляется постановлением администрации МО «</w:t>
      </w:r>
      <w:r w:rsidR="00B868AF" w:rsidRPr="00D80915">
        <w:rPr>
          <w:rFonts w:ascii="Arial" w:hAnsi="Arial" w:cs="Arial"/>
          <w:sz w:val="24"/>
          <w:szCs w:val="24"/>
        </w:rPr>
        <w:t>Маниловск</w:t>
      </w:r>
      <w:r w:rsidRPr="00D80915">
        <w:rPr>
          <w:rFonts w:ascii="Arial" w:hAnsi="Arial" w:cs="Arial"/>
          <w:sz w:val="24"/>
          <w:szCs w:val="24"/>
        </w:rPr>
        <w:t>». 2. Плата по Договору 2.1. Арендная плата составляет _________________________ рублей в год. 2.2. Оплата производится в рублях. Сумма платежа перечисляется ежемесячно до 10 числа месяца, следующего за расчетным периодом, в размере 12 от годовой суммы арендной платы, на счета органов казначейства Аларского района, открытые на балансовом счете ____________________________________. (номер счета)24 В платежном документе в поле "Назначение платежа" указывается код бюджетной классификации _____________________________________. (номер кода) Сведения о реквизитах счета: а) наименование органа казначейства ____________; б) N счета органа казначейства _________________. 2.3. Размер и сроки внесения арендной платы могут изменяться Арендодателем в одностороннем порядке в соответствии с изменением законодательства РФ, Иркутской области, нормативными правовыми актами администрации МО «</w:t>
      </w:r>
      <w:r w:rsidR="00B868AF" w:rsidRPr="00D80915">
        <w:rPr>
          <w:rFonts w:ascii="Arial" w:hAnsi="Arial" w:cs="Arial"/>
          <w:sz w:val="24"/>
          <w:szCs w:val="24"/>
        </w:rPr>
        <w:t>Маниловск</w:t>
      </w:r>
      <w:r w:rsidRPr="00D80915">
        <w:rPr>
          <w:rFonts w:ascii="Arial" w:hAnsi="Arial" w:cs="Arial"/>
          <w:sz w:val="24"/>
          <w:szCs w:val="24"/>
        </w:rPr>
        <w:t>».</w:t>
      </w:r>
    </w:p>
    <w:p w:rsidR="00947459" w:rsidRPr="00D80915" w:rsidRDefault="000079D4" w:rsidP="00D80915">
      <w:pPr>
        <w:jc w:val="both"/>
        <w:rPr>
          <w:rFonts w:ascii="Arial" w:hAnsi="Arial" w:cs="Arial"/>
          <w:sz w:val="24"/>
          <w:szCs w:val="24"/>
        </w:rPr>
      </w:pPr>
      <w:r w:rsidRPr="00D80915">
        <w:rPr>
          <w:rFonts w:ascii="Arial" w:hAnsi="Arial" w:cs="Arial"/>
          <w:sz w:val="24"/>
          <w:szCs w:val="24"/>
        </w:rPr>
        <w:t>3. Ограничения использования и обременения Участка 3.1. Ограничения использования Участка: _________________________________________________________________ _</w:t>
      </w:r>
      <w:r w:rsidR="00947459" w:rsidRPr="00D80915">
        <w:rPr>
          <w:rFonts w:ascii="Arial" w:hAnsi="Arial" w:cs="Arial"/>
          <w:sz w:val="24"/>
          <w:szCs w:val="24"/>
        </w:rPr>
        <w:t>_</w:t>
      </w:r>
      <w:r w:rsidRPr="00D80915">
        <w:rPr>
          <w:rFonts w:ascii="Arial" w:hAnsi="Arial" w:cs="Arial"/>
          <w:sz w:val="24"/>
          <w:szCs w:val="24"/>
        </w:rPr>
        <w:t xml:space="preserve"> (указываются в соответствии с кадастровым паспортом Участка) 3.2. Обременения Участка: _________________________________________________________________ _</w:t>
      </w:r>
      <w:r w:rsidR="00947459" w:rsidRPr="00D80915">
        <w:rPr>
          <w:rFonts w:ascii="Arial" w:hAnsi="Arial" w:cs="Arial"/>
          <w:sz w:val="24"/>
          <w:szCs w:val="24"/>
        </w:rPr>
        <w:t>___</w:t>
      </w:r>
      <w:r w:rsidRPr="00D80915">
        <w:rPr>
          <w:rFonts w:ascii="Arial" w:hAnsi="Arial" w:cs="Arial"/>
          <w:sz w:val="24"/>
          <w:szCs w:val="24"/>
        </w:rPr>
        <w:t xml:space="preserve"> (указываются в соответствии с кадастровым паспортом Участка) 2.Срокдействиядоговора 2.1. Срок действия настоящего Договора: </w:t>
      </w:r>
      <w:r w:rsidRPr="00D80915">
        <w:rPr>
          <w:rFonts w:ascii="Arial" w:hAnsi="Arial" w:cs="Arial"/>
          <w:sz w:val="24"/>
          <w:szCs w:val="24"/>
        </w:rPr>
        <w:lastRenderedPageBreak/>
        <w:t>_________________ лет. (</w:t>
      </w:r>
      <w:proofErr w:type="gramStart"/>
      <w:r w:rsidRPr="00D80915">
        <w:rPr>
          <w:rFonts w:ascii="Arial" w:hAnsi="Arial" w:cs="Arial"/>
          <w:sz w:val="24"/>
          <w:szCs w:val="24"/>
        </w:rPr>
        <w:t>не</w:t>
      </w:r>
      <w:proofErr w:type="gramEnd"/>
      <w:r w:rsidRPr="00D80915">
        <w:rPr>
          <w:rFonts w:ascii="Arial" w:hAnsi="Arial" w:cs="Arial"/>
          <w:sz w:val="24"/>
          <w:szCs w:val="24"/>
        </w:rPr>
        <w:t xml:space="preserve"> более 20 лет) 4.ПраваиобязанностиСторон 4.1. </w:t>
      </w:r>
      <w:r w:rsidRPr="00D80915">
        <w:rPr>
          <w:rFonts w:ascii="Arial" w:hAnsi="Arial" w:cs="Arial"/>
          <w:b/>
          <w:sz w:val="24"/>
          <w:szCs w:val="24"/>
        </w:rPr>
        <w:t>Арендодатель обязан</w:t>
      </w:r>
      <w:r w:rsidRPr="00D80915">
        <w:rPr>
          <w:rFonts w:ascii="Arial" w:hAnsi="Arial" w:cs="Arial"/>
          <w:sz w:val="24"/>
          <w:szCs w:val="24"/>
        </w:rPr>
        <w:t>:</w:t>
      </w:r>
    </w:p>
    <w:p w:rsidR="00947459" w:rsidRPr="00D80915" w:rsidRDefault="000079D4" w:rsidP="00D80915">
      <w:pPr>
        <w:jc w:val="both"/>
        <w:rPr>
          <w:rFonts w:ascii="Arial" w:hAnsi="Arial" w:cs="Arial"/>
          <w:sz w:val="24"/>
          <w:szCs w:val="24"/>
        </w:rPr>
      </w:pPr>
      <w:r w:rsidRPr="00D80915">
        <w:rPr>
          <w:rFonts w:ascii="Arial" w:hAnsi="Arial" w:cs="Arial"/>
          <w:sz w:val="24"/>
          <w:szCs w:val="24"/>
        </w:rPr>
        <w:t xml:space="preserve"> 4.1.1. своевременно производить расчет арендной платы и предоставлять его Арендатору, своевременно информировать об изменениях размера арендной платы, платежных реквизитов для оплаты; </w:t>
      </w:r>
    </w:p>
    <w:p w:rsidR="00947459" w:rsidRPr="00D80915" w:rsidRDefault="000079D4" w:rsidP="00D80915">
      <w:pPr>
        <w:jc w:val="both"/>
        <w:rPr>
          <w:rFonts w:ascii="Arial" w:hAnsi="Arial" w:cs="Arial"/>
          <w:sz w:val="24"/>
          <w:szCs w:val="24"/>
        </w:rPr>
      </w:pPr>
      <w:r w:rsidRPr="00D80915">
        <w:rPr>
          <w:rFonts w:ascii="Arial" w:hAnsi="Arial" w:cs="Arial"/>
          <w:sz w:val="24"/>
          <w:szCs w:val="24"/>
        </w:rPr>
        <w:t xml:space="preserve">4.1.2. письменно уведомлять </w:t>
      </w:r>
      <w:r w:rsidR="00947459" w:rsidRPr="00D80915">
        <w:rPr>
          <w:rFonts w:ascii="Arial" w:hAnsi="Arial" w:cs="Arial"/>
          <w:sz w:val="24"/>
          <w:szCs w:val="24"/>
        </w:rPr>
        <w:t>Арендатора не позднее, чем за 15 (пятнадцать</w:t>
      </w:r>
      <w:r w:rsidRPr="00D80915">
        <w:rPr>
          <w:rFonts w:ascii="Arial" w:hAnsi="Arial" w:cs="Arial"/>
          <w:sz w:val="24"/>
          <w:szCs w:val="24"/>
        </w:rPr>
        <w:t xml:space="preserve">) календарных дней, о необходимости освободить земельный участок в связи с окончанием срока действия настоящего договора, а также при одностороннем расторжении настоящего договора. </w:t>
      </w:r>
    </w:p>
    <w:p w:rsidR="00947459" w:rsidRPr="00D80915" w:rsidRDefault="000079D4" w:rsidP="00D80915">
      <w:pPr>
        <w:jc w:val="both"/>
        <w:rPr>
          <w:rFonts w:ascii="Arial" w:hAnsi="Arial" w:cs="Arial"/>
          <w:sz w:val="24"/>
          <w:szCs w:val="24"/>
        </w:rPr>
      </w:pPr>
      <w:r w:rsidRPr="00D80915">
        <w:rPr>
          <w:rFonts w:ascii="Arial" w:hAnsi="Arial" w:cs="Arial"/>
          <w:sz w:val="24"/>
          <w:szCs w:val="24"/>
        </w:rPr>
        <w:t xml:space="preserve">4.2. </w:t>
      </w:r>
      <w:r w:rsidRPr="00D80915">
        <w:rPr>
          <w:rFonts w:ascii="Arial" w:hAnsi="Arial" w:cs="Arial"/>
          <w:b/>
          <w:sz w:val="24"/>
          <w:szCs w:val="24"/>
        </w:rPr>
        <w:t>Права Арендодателя</w:t>
      </w:r>
      <w:r w:rsidRPr="00D80915">
        <w:rPr>
          <w:rFonts w:ascii="Arial" w:hAnsi="Arial" w:cs="Arial"/>
          <w:sz w:val="24"/>
          <w:szCs w:val="24"/>
        </w:rPr>
        <w:t xml:space="preserve">: </w:t>
      </w:r>
    </w:p>
    <w:p w:rsidR="00947459" w:rsidRPr="00D80915" w:rsidRDefault="000079D4" w:rsidP="00D80915">
      <w:pPr>
        <w:jc w:val="both"/>
        <w:rPr>
          <w:rFonts w:ascii="Arial" w:hAnsi="Arial" w:cs="Arial"/>
          <w:sz w:val="24"/>
          <w:szCs w:val="24"/>
        </w:rPr>
      </w:pPr>
      <w:r w:rsidRPr="00D80915">
        <w:rPr>
          <w:rFonts w:ascii="Arial" w:hAnsi="Arial" w:cs="Arial"/>
          <w:sz w:val="24"/>
          <w:szCs w:val="24"/>
        </w:rPr>
        <w:t>4.2.1. изменять размер арендной платы в случае увеличения кадастровой стоимости земельного участка, являющегося предметом настоящего договора, а также в случаях изменения законодательства РФ, Иркутской области, нормативных правовых актов администрации МО «</w:t>
      </w:r>
      <w:r w:rsidR="00B868AF" w:rsidRPr="00D80915">
        <w:rPr>
          <w:rFonts w:ascii="Arial" w:hAnsi="Arial" w:cs="Arial"/>
          <w:sz w:val="24"/>
          <w:szCs w:val="24"/>
        </w:rPr>
        <w:t>Маниловск</w:t>
      </w:r>
      <w:r w:rsidRPr="00D80915">
        <w:rPr>
          <w:rFonts w:ascii="Arial" w:hAnsi="Arial" w:cs="Arial"/>
          <w:sz w:val="24"/>
          <w:szCs w:val="24"/>
        </w:rPr>
        <w:t>»;</w:t>
      </w:r>
    </w:p>
    <w:p w:rsidR="00947459" w:rsidRPr="00D80915" w:rsidRDefault="000079D4" w:rsidP="00D80915">
      <w:pPr>
        <w:jc w:val="both"/>
        <w:rPr>
          <w:rFonts w:ascii="Arial" w:hAnsi="Arial" w:cs="Arial"/>
          <w:sz w:val="24"/>
          <w:szCs w:val="24"/>
        </w:rPr>
      </w:pPr>
      <w:r w:rsidRPr="00D80915">
        <w:rPr>
          <w:rFonts w:ascii="Arial" w:hAnsi="Arial" w:cs="Arial"/>
          <w:sz w:val="24"/>
          <w:szCs w:val="24"/>
        </w:rPr>
        <w:t xml:space="preserve"> 4.2.2. на беспрепятственный доступ на земельный участок с целью его осмотра на предмет соблюдения условий договора;</w:t>
      </w:r>
    </w:p>
    <w:p w:rsidR="00947459" w:rsidRPr="00D80915" w:rsidRDefault="000079D4" w:rsidP="00D80915">
      <w:pPr>
        <w:jc w:val="both"/>
        <w:rPr>
          <w:rFonts w:ascii="Arial" w:hAnsi="Arial" w:cs="Arial"/>
          <w:sz w:val="24"/>
          <w:szCs w:val="24"/>
        </w:rPr>
      </w:pPr>
      <w:r w:rsidRPr="00D80915">
        <w:rPr>
          <w:rFonts w:ascii="Arial" w:hAnsi="Arial" w:cs="Arial"/>
          <w:sz w:val="24"/>
          <w:szCs w:val="24"/>
        </w:rPr>
        <w:t xml:space="preserve"> 4.2.3. расторгнуть настоящий договор в случаях: а) невнесения Арендатором арендной платы; б) нарушения Арендатором сроков внесения арендной платы два и более раз; в) нарушения Арендатором условий целевого использования земельного участка, являющего предметом настоящего Договора; г) нарушения Арендатором пункта 1.2 настоящего Договора;25 д) изъятия земельного участка для государственных или муниципальных нужд; е) при отказе Арендатора от подписания дополнительного соглашения к настоящему Договору при изменении арендной платы; ж) в иных случаях, предусмотренных законодательством Российской Федерации. </w:t>
      </w:r>
    </w:p>
    <w:p w:rsidR="00947459" w:rsidRPr="00D80915" w:rsidRDefault="000079D4" w:rsidP="00D80915">
      <w:pPr>
        <w:jc w:val="both"/>
        <w:rPr>
          <w:rFonts w:ascii="Arial" w:hAnsi="Arial" w:cs="Arial"/>
          <w:sz w:val="24"/>
          <w:szCs w:val="24"/>
        </w:rPr>
      </w:pPr>
      <w:r w:rsidRPr="00D80915">
        <w:rPr>
          <w:rFonts w:ascii="Arial" w:hAnsi="Arial" w:cs="Arial"/>
          <w:sz w:val="24"/>
          <w:szCs w:val="24"/>
        </w:rPr>
        <w:t>4.2.4. на возмещение убытков, причиненных ухудшением качества земельного участка и экологической обстановки в результате хозяйственной деятельности Арендатора.</w:t>
      </w:r>
    </w:p>
    <w:p w:rsidR="00947459" w:rsidRPr="00D80915" w:rsidRDefault="000079D4" w:rsidP="00D80915">
      <w:pPr>
        <w:jc w:val="both"/>
        <w:rPr>
          <w:rFonts w:ascii="Arial" w:hAnsi="Arial" w:cs="Arial"/>
          <w:sz w:val="24"/>
          <w:szCs w:val="24"/>
        </w:rPr>
      </w:pPr>
      <w:r w:rsidRPr="00D80915">
        <w:rPr>
          <w:rFonts w:ascii="Arial" w:hAnsi="Arial" w:cs="Arial"/>
          <w:sz w:val="24"/>
          <w:szCs w:val="24"/>
        </w:rPr>
        <w:t xml:space="preserve"> 4.3</w:t>
      </w:r>
      <w:r w:rsidRPr="00D80915">
        <w:rPr>
          <w:rFonts w:ascii="Arial" w:hAnsi="Arial" w:cs="Arial"/>
          <w:b/>
          <w:sz w:val="24"/>
          <w:szCs w:val="24"/>
        </w:rPr>
        <w:t>. Арендатор обязан</w:t>
      </w:r>
      <w:r w:rsidRPr="00D80915">
        <w:rPr>
          <w:rFonts w:ascii="Arial" w:hAnsi="Arial" w:cs="Arial"/>
          <w:sz w:val="24"/>
          <w:szCs w:val="24"/>
        </w:rPr>
        <w:t xml:space="preserve">: </w:t>
      </w:r>
    </w:p>
    <w:p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4.3.1. в определенные настоящим Договором сроки производить внесение арендной платы;</w:t>
      </w:r>
    </w:p>
    <w:p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 4.3.2. использовать земельный участок в соответствии с целевым назначением; 4.3.3. обеспечить Арендодателю, представителям органов государственного земельного надзора и муниципального земельного контроля доступ на земельный участок;</w:t>
      </w:r>
    </w:p>
    <w:p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 4.3.4. письменно уведомлять Арендодателя не позднее, чем за 30 (тридцать) календарных дней, о предстоящем освобождении земельного участка в связи с окончанием срока действия настоящего Договора, а также при одностороннем расторжении настоящего Договора; </w:t>
      </w:r>
    </w:p>
    <w:p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4.3.5. освободить и возвратить Арендодателю земельный участок в надлежащем состоянии в день, следующий за днем окончания срока, указанного в пункте 2.1 настоящего Договора. </w:t>
      </w:r>
    </w:p>
    <w:p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4.3.6. не допускать действий, приводящих к ухудшению экологической обстановки на земельном участке и прилегающих территориях; </w:t>
      </w:r>
    </w:p>
    <w:p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4.3.7. соблюдать санитарные, противопожарные нормы и требования, а также Правила благоустройства территории МО «</w:t>
      </w:r>
      <w:r w:rsidR="00B868AF" w:rsidRPr="00D80915">
        <w:rPr>
          <w:rFonts w:ascii="Arial" w:hAnsi="Arial" w:cs="Arial"/>
          <w:sz w:val="24"/>
          <w:szCs w:val="24"/>
        </w:rPr>
        <w:t>Маниловск</w:t>
      </w:r>
      <w:r w:rsidRPr="00D80915">
        <w:rPr>
          <w:rFonts w:ascii="Arial" w:hAnsi="Arial" w:cs="Arial"/>
          <w:sz w:val="24"/>
          <w:szCs w:val="24"/>
        </w:rPr>
        <w:t>»;</w:t>
      </w:r>
    </w:p>
    <w:p w:rsidR="00947459" w:rsidRPr="00D80915" w:rsidRDefault="000079D4" w:rsidP="00D80915">
      <w:pPr>
        <w:jc w:val="both"/>
        <w:rPr>
          <w:rFonts w:ascii="Arial" w:hAnsi="Arial" w:cs="Arial"/>
          <w:sz w:val="24"/>
          <w:szCs w:val="24"/>
        </w:rPr>
      </w:pPr>
      <w:r w:rsidRPr="00D80915">
        <w:rPr>
          <w:rFonts w:ascii="Arial" w:hAnsi="Arial" w:cs="Arial"/>
          <w:b/>
          <w:sz w:val="24"/>
          <w:szCs w:val="24"/>
        </w:rPr>
        <w:t xml:space="preserve"> 4.4. Права Арендатора</w:t>
      </w:r>
      <w:r w:rsidRPr="00D80915">
        <w:rPr>
          <w:rFonts w:ascii="Arial" w:hAnsi="Arial" w:cs="Arial"/>
          <w:sz w:val="24"/>
          <w:szCs w:val="24"/>
        </w:rPr>
        <w:t xml:space="preserve">: </w:t>
      </w:r>
    </w:p>
    <w:p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lastRenderedPageBreak/>
        <w:t>4.4.1. осуществлять хозяйственную деятельность на земельном участке, не противоречащую градостроительному регламенту, установленному Правилами землепользования и застройки МО «</w:t>
      </w:r>
      <w:r w:rsidR="00B868AF" w:rsidRPr="00D80915">
        <w:rPr>
          <w:rFonts w:ascii="Arial" w:hAnsi="Arial" w:cs="Arial"/>
          <w:sz w:val="24"/>
          <w:szCs w:val="24"/>
        </w:rPr>
        <w:t>Маниловск</w:t>
      </w:r>
      <w:r w:rsidRPr="00D80915">
        <w:rPr>
          <w:rFonts w:ascii="Arial" w:hAnsi="Arial" w:cs="Arial"/>
          <w:sz w:val="24"/>
          <w:szCs w:val="24"/>
        </w:rPr>
        <w:t>» для соответствующей территориальной зоны.</w:t>
      </w:r>
    </w:p>
    <w:p w:rsidR="00F672CC"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 4.4.2. передавать земельный участок в субаренду с письменного согласия Арендатора.</w:t>
      </w:r>
    </w:p>
    <w:p w:rsidR="00947459" w:rsidRPr="00D80915" w:rsidRDefault="00947459" w:rsidP="00D80915">
      <w:pPr>
        <w:spacing w:after="0"/>
        <w:jc w:val="both"/>
        <w:rPr>
          <w:rFonts w:ascii="Arial" w:hAnsi="Arial" w:cs="Arial"/>
          <w:sz w:val="24"/>
          <w:szCs w:val="24"/>
        </w:rPr>
      </w:pPr>
    </w:p>
    <w:p w:rsidR="00947459" w:rsidRPr="00D80915" w:rsidRDefault="000079D4" w:rsidP="00D80915">
      <w:pPr>
        <w:jc w:val="both"/>
        <w:rPr>
          <w:rFonts w:ascii="Arial" w:hAnsi="Arial" w:cs="Arial"/>
          <w:b/>
          <w:sz w:val="24"/>
          <w:szCs w:val="24"/>
        </w:rPr>
      </w:pPr>
      <w:r w:rsidRPr="00D80915">
        <w:rPr>
          <w:rFonts w:ascii="Arial" w:hAnsi="Arial" w:cs="Arial"/>
          <w:b/>
          <w:sz w:val="24"/>
          <w:szCs w:val="24"/>
        </w:rPr>
        <w:t>5.ОтветственностьСторон</w:t>
      </w:r>
    </w:p>
    <w:p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 5.1. За неисполнение или ненадлежащее исполнение условий настоящего Договора Стороны несут ответственность в соответствии с законодательством Российской Федерации</w:t>
      </w:r>
    </w:p>
    <w:p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 5.2. Если Арендатор просрочит внесение арендной платы, предусмотренной пунктом 3 настоящего Договора, то он уплачивает Арендодателю пени в размере 1/300 ставки рефинансирования ЦБ РФ от суммы долга за каждый день просрочки. </w:t>
      </w:r>
    </w:p>
    <w:p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5.3. Арендатор несет полную ответственность за все убытки, которые он может причинить Арендодателю вследствие использования земли не по назначению в соответствии с настоящим Договором либо вследствие своих некомпетентных действий. </w:t>
      </w:r>
    </w:p>
    <w:p w:rsidR="00947459" w:rsidRPr="00D80915" w:rsidRDefault="000079D4" w:rsidP="00D80915">
      <w:pPr>
        <w:jc w:val="both"/>
        <w:rPr>
          <w:rFonts w:ascii="Arial" w:hAnsi="Arial" w:cs="Arial"/>
          <w:b/>
          <w:sz w:val="24"/>
          <w:szCs w:val="24"/>
        </w:rPr>
      </w:pPr>
      <w:r w:rsidRPr="00D80915">
        <w:rPr>
          <w:rFonts w:ascii="Arial" w:hAnsi="Arial" w:cs="Arial"/>
          <w:b/>
          <w:sz w:val="24"/>
          <w:szCs w:val="24"/>
        </w:rPr>
        <w:t xml:space="preserve">6. Заключительныеположения </w:t>
      </w:r>
    </w:p>
    <w:p w:rsidR="00947459" w:rsidRPr="00D80915" w:rsidRDefault="000079D4" w:rsidP="00D80915">
      <w:pPr>
        <w:jc w:val="both"/>
        <w:rPr>
          <w:rFonts w:ascii="Arial" w:hAnsi="Arial" w:cs="Arial"/>
          <w:sz w:val="24"/>
          <w:szCs w:val="24"/>
        </w:rPr>
      </w:pPr>
      <w:r w:rsidRPr="00D80915">
        <w:rPr>
          <w:rFonts w:ascii="Arial" w:hAnsi="Arial" w:cs="Arial"/>
          <w:sz w:val="24"/>
          <w:szCs w:val="24"/>
        </w:rPr>
        <w:t>6.1. Настоящий Договор вступает в силу с момента его государственной регистрации.</w:t>
      </w:r>
    </w:p>
    <w:p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 6.2. Все изменения и (или) дополнения к настоящему Договору оформляются дополнительными соглашениями к договору, подлежащими государственной регистрации установленном порядке. </w:t>
      </w:r>
    </w:p>
    <w:p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6.3. Смена собственника земельного участка не является основанием для расторжения настоящего Договора. </w:t>
      </w:r>
    </w:p>
    <w:p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6.4. Настоящий Договор составлен в 3-х подлинных экземплярах, по одному для каждой из сторон, третий – для представления в орган</w:t>
      </w:r>
      <w:r w:rsidR="00947459" w:rsidRPr="00D80915">
        <w:rPr>
          <w:rFonts w:ascii="Arial" w:hAnsi="Arial" w:cs="Arial"/>
          <w:sz w:val="24"/>
          <w:szCs w:val="24"/>
        </w:rPr>
        <w:t>ы государственной регистрации.</w:t>
      </w:r>
    </w:p>
    <w:p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 6.5. Споры по настоящему Договору рассматриваются в суде с обязательным соблюдением досудебного урегулирования в претензионном порядке.</w:t>
      </w:r>
    </w:p>
    <w:p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 6.6. В случаях, не предусмотренных настоящим Договором, Стороны руководствуются действующим законодательством. Приложения к Договору: </w:t>
      </w:r>
    </w:p>
    <w:p w:rsidR="00947459" w:rsidRPr="00D80915" w:rsidRDefault="000079D4" w:rsidP="00D80915">
      <w:pPr>
        <w:jc w:val="both"/>
        <w:rPr>
          <w:rFonts w:ascii="Arial" w:hAnsi="Arial" w:cs="Arial"/>
          <w:sz w:val="24"/>
          <w:szCs w:val="24"/>
        </w:rPr>
      </w:pPr>
      <w:r w:rsidRPr="00D80915">
        <w:rPr>
          <w:rFonts w:ascii="Arial" w:hAnsi="Arial" w:cs="Arial"/>
          <w:sz w:val="24"/>
          <w:szCs w:val="24"/>
        </w:rPr>
        <w:t>1. Кадастровый паспорт земельного участка.</w:t>
      </w:r>
    </w:p>
    <w:p w:rsidR="00947459" w:rsidRPr="00D80915" w:rsidRDefault="000079D4" w:rsidP="00D80915">
      <w:pPr>
        <w:jc w:val="both"/>
        <w:rPr>
          <w:rFonts w:ascii="Arial" w:hAnsi="Arial" w:cs="Arial"/>
          <w:sz w:val="24"/>
          <w:szCs w:val="24"/>
        </w:rPr>
      </w:pPr>
      <w:r w:rsidRPr="00D80915">
        <w:rPr>
          <w:rFonts w:ascii="Arial" w:hAnsi="Arial" w:cs="Arial"/>
          <w:sz w:val="24"/>
          <w:szCs w:val="24"/>
        </w:rPr>
        <w:t xml:space="preserve"> 2. Передаточный акт земельного участка.</w:t>
      </w:r>
    </w:p>
    <w:p w:rsidR="00947459" w:rsidRPr="00D80915" w:rsidRDefault="000079D4" w:rsidP="00D80915">
      <w:pPr>
        <w:jc w:val="both"/>
        <w:rPr>
          <w:rFonts w:ascii="Arial" w:hAnsi="Arial" w:cs="Arial"/>
          <w:sz w:val="24"/>
          <w:szCs w:val="24"/>
        </w:rPr>
      </w:pPr>
      <w:r w:rsidRPr="00D80915">
        <w:rPr>
          <w:rFonts w:ascii="Arial" w:hAnsi="Arial" w:cs="Arial"/>
          <w:sz w:val="24"/>
          <w:szCs w:val="24"/>
        </w:rPr>
        <w:t xml:space="preserve"> 3. Расчет арендной платы.</w:t>
      </w:r>
    </w:p>
    <w:p w:rsidR="00947459" w:rsidRPr="00D80915" w:rsidRDefault="000079D4" w:rsidP="00D80915">
      <w:pPr>
        <w:jc w:val="both"/>
        <w:rPr>
          <w:rFonts w:ascii="Arial" w:hAnsi="Arial" w:cs="Arial"/>
          <w:sz w:val="24"/>
          <w:szCs w:val="24"/>
        </w:rPr>
      </w:pPr>
      <w:r w:rsidRPr="00D80915">
        <w:rPr>
          <w:rFonts w:ascii="Arial" w:hAnsi="Arial" w:cs="Arial"/>
          <w:sz w:val="24"/>
          <w:szCs w:val="24"/>
        </w:rPr>
        <w:t xml:space="preserve"> 7.Юридические адреса и реквизиты Сторон: Арендодатель: ____________________________________________________ Арендатор: __________________________________________________ 8. Подписи Сторон Арендодатель: _________________ _____________ (Ф.И.О.) (подпись) "__" _____________ 200_ г. Арендатор: _________________ _____________ (Ф.И.О.) (подпи</w:t>
      </w:r>
      <w:r w:rsidR="00947459" w:rsidRPr="00D80915">
        <w:rPr>
          <w:rFonts w:ascii="Arial" w:hAnsi="Arial" w:cs="Arial"/>
          <w:sz w:val="24"/>
          <w:szCs w:val="24"/>
        </w:rPr>
        <w:t>сь) "__" _____________ 200_ г.</w:t>
      </w:r>
    </w:p>
    <w:p w:rsidR="00947459" w:rsidRPr="00D80915" w:rsidRDefault="00947459" w:rsidP="00D80915">
      <w:pPr>
        <w:jc w:val="both"/>
        <w:rPr>
          <w:rFonts w:ascii="Arial" w:hAnsi="Arial" w:cs="Arial"/>
          <w:sz w:val="24"/>
          <w:szCs w:val="24"/>
        </w:rPr>
      </w:pPr>
    </w:p>
    <w:p w:rsidR="00947459" w:rsidRPr="00D80915" w:rsidRDefault="00947459" w:rsidP="00D80915">
      <w:pPr>
        <w:jc w:val="both"/>
        <w:rPr>
          <w:rFonts w:ascii="Arial" w:hAnsi="Arial" w:cs="Arial"/>
          <w:sz w:val="24"/>
          <w:szCs w:val="24"/>
        </w:rPr>
      </w:pPr>
    </w:p>
    <w:p w:rsidR="00947459" w:rsidRPr="00D80915" w:rsidRDefault="00947459" w:rsidP="00D80915">
      <w:pPr>
        <w:jc w:val="both"/>
        <w:rPr>
          <w:rFonts w:ascii="Arial" w:hAnsi="Arial" w:cs="Arial"/>
          <w:sz w:val="24"/>
          <w:szCs w:val="24"/>
        </w:rPr>
      </w:pPr>
    </w:p>
    <w:p w:rsidR="00947459" w:rsidRPr="00D80915" w:rsidRDefault="00947459" w:rsidP="00D80915">
      <w:pPr>
        <w:jc w:val="both"/>
        <w:rPr>
          <w:rFonts w:ascii="Arial" w:hAnsi="Arial" w:cs="Arial"/>
          <w:sz w:val="24"/>
          <w:szCs w:val="24"/>
        </w:rPr>
      </w:pPr>
    </w:p>
    <w:p w:rsidR="00F672CC" w:rsidRDefault="00F672CC">
      <w:pPr>
        <w:rPr>
          <w:rFonts w:ascii="Arial" w:hAnsi="Arial" w:cs="Arial"/>
          <w:sz w:val="24"/>
          <w:szCs w:val="24"/>
        </w:rPr>
      </w:pPr>
    </w:p>
    <w:p w:rsidR="00D80915" w:rsidRDefault="00D80915">
      <w:pPr>
        <w:rPr>
          <w:rFonts w:ascii="Times New Roman" w:hAnsi="Times New Roman" w:cs="Times New Roman"/>
          <w:sz w:val="28"/>
          <w:szCs w:val="28"/>
        </w:rPr>
      </w:pPr>
    </w:p>
    <w:p w:rsidR="00947459" w:rsidRPr="00E90C86" w:rsidRDefault="00E90C86" w:rsidP="00D80915">
      <w:pPr>
        <w:jc w:val="right"/>
        <w:rPr>
          <w:rFonts w:ascii="Times New Roman" w:hAnsi="Times New Roman" w:cs="Times New Roman"/>
          <w:sz w:val="24"/>
          <w:szCs w:val="24"/>
        </w:rPr>
      </w:pPr>
      <w:r>
        <w:rPr>
          <w:rFonts w:ascii="Times New Roman" w:hAnsi="Times New Roman" w:cs="Times New Roman"/>
          <w:sz w:val="24"/>
          <w:szCs w:val="24"/>
        </w:rPr>
        <w:t xml:space="preserve">                                                               </w:t>
      </w:r>
      <w:r w:rsidR="000079D4" w:rsidRPr="00E90C86">
        <w:rPr>
          <w:rFonts w:ascii="Times New Roman" w:hAnsi="Times New Roman" w:cs="Times New Roman"/>
          <w:sz w:val="24"/>
          <w:szCs w:val="24"/>
        </w:rPr>
        <w:t xml:space="preserve"> Приложение№4 к Административномурегламенту предоставления муниципальной услуги «Предоставление земельных участков в аренду без проведения торгов на территории МО «</w:t>
      </w:r>
      <w:r w:rsidR="00B868AF" w:rsidRPr="00E90C86">
        <w:rPr>
          <w:rFonts w:ascii="Times New Roman" w:hAnsi="Times New Roman" w:cs="Times New Roman"/>
          <w:sz w:val="24"/>
          <w:szCs w:val="24"/>
        </w:rPr>
        <w:t>Маниловск</w:t>
      </w:r>
      <w:r w:rsidR="000079D4" w:rsidRPr="00E90C86">
        <w:rPr>
          <w:rFonts w:ascii="Times New Roman" w:hAnsi="Times New Roman" w:cs="Times New Roman"/>
          <w:sz w:val="24"/>
          <w:szCs w:val="24"/>
        </w:rPr>
        <w:t>»</w:t>
      </w:r>
    </w:p>
    <w:p w:rsidR="00D80915" w:rsidRDefault="000079D4">
      <w:pPr>
        <w:rPr>
          <w:rFonts w:ascii="Times New Roman" w:hAnsi="Times New Roman" w:cs="Times New Roman"/>
          <w:sz w:val="28"/>
          <w:szCs w:val="28"/>
        </w:rPr>
      </w:pPr>
      <w:r w:rsidRPr="00B868AF">
        <w:rPr>
          <w:rFonts w:ascii="Times New Roman" w:hAnsi="Times New Roman" w:cs="Times New Roman"/>
          <w:sz w:val="28"/>
          <w:szCs w:val="28"/>
        </w:rPr>
        <w:t xml:space="preserve"> </w:t>
      </w:r>
    </w:p>
    <w:p w:rsidR="00D80915" w:rsidRPr="00D80915" w:rsidRDefault="000079D4" w:rsidP="00D80915">
      <w:pPr>
        <w:jc w:val="center"/>
        <w:rPr>
          <w:rFonts w:ascii="Arial" w:hAnsi="Arial" w:cs="Arial"/>
          <w:sz w:val="24"/>
          <w:szCs w:val="24"/>
        </w:rPr>
      </w:pPr>
      <w:r w:rsidRPr="00D80915">
        <w:rPr>
          <w:rFonts w:ascii="Arial" w:hAnsi="Arial" w:cs="Arial"/>
          <w:sz w:val="24"/>
          <w:szCs w:val="24"/>
        </w:rPr>
        <w:t>РЕШЕНИЕ</w:t>
      </w:r>
    </w:p>
    <w:p w:rsidR="00053243" w:rsidRPr="00D80915" w:rsidRDefault="000079D4" w:rsidP="00D80915">
      <w:pPr>
        <w:jc w:val="both"/>
        <w:rPr>
          <w:rFonts w:ascii="Arial" w:hAnsi="Arial" w:cs="Arial"/>
          <w:sz w:val="24"/>
          <w:szCs w:val="24"/>
        </w:rPr>
      </w:pPr>
      <w:r w:rsidRPr="00D80915">
        <w:rPr>
          <w:rFonts w:ascii="Arial" w:hAnsi="Arial" w:cs="Arial"/>
          <w:sz w:val="24"/>
          <w:szCs w:val="24"/>
        </w:rPr>
        <w:t xml:space="preserve"> </w:t>
      </w:r>
      <w:proofErr w:type="gramStart"/>
      <w:r w:rsidRPr="00D80915">
        <w:rPr>
          <w:rFonts w:ascii="Arial" w:hAnsi="Arial" w:cs="Arial"/>
          <w:sz w:val="24"/>
          <w:szCs w:val="24"/>
        </w:rPr>
        <w:t>об</w:t>
      </w:r>
      <w:proofErr w:type="gramEnd"/>
      <w:r w:rsidRPr="00D80915">
        <w:rPr>
          <w:rFonts w:ascii="Arial" w:hAnsi="Arial" w:cs="Arial"/>
          <w:sz w:val="24"/>
          <w:szCs w:val="24"/>
        </w:rPr>
        <w:t xml:space="preserve"> отказе в предоставлении земельного участка Фамилия И.О заявителя, адрес места жительства ( для граждан) Наименование, местонахождение заявителя (для юридических лиц) Об отказе в предоставлении земельного участка В соответствии со статьей 39.16 Земельного кодекса Российской Федерации, Администрация МО «</w:t>
      </w:r>
      <w:r w:rsidR="00B868AF" w:rsidRPr="00D80915">
        <w:rPr>
          <w:rFonts w:ascii="Arial" w:hAnsi="Arial" w:cs="Arial"/>
          <w:sz w:val="24"/>
          <w:szCs w:val="24"/>
        </w:rPr>
        <w:t>Маниловск</w:t>
      </w:r>
      <w:r w:rsidRPr="00D80915">
        <w:rPr>
          <w:rFonts w:ascii="Arial" w:hAnsi="Arial" w:cs="Arial"/>
          <w:sz w:val="24"/>
          <w:szCs w:val="24"/>
        </w:rPr>
        <w:t xml:space="preserve">» сообщает решение: </w:t>
      </w:r>
    </w:p>
    <w:p w:rsidR="00323A5C" w:rsidRPr="00D80915" w:rsidRDefault="000079D4" w:rsidP="00D80915">
      <w:pPr>
        <w:jc w:val="both"/>
        <w:rPr>
          <w:rFonts w:ascii="Arial" w:hAnsi="Arial" w:cs="Arial"/>
          <w:sz w:val="24"/>
          <w:szCs w:val="24"/>
        </w:rPr>
      </w:pPr>
      <w:r w:rsidRPr="00D80915">
        <w:rPr>
          <w:rFonts w:ascii="Arial" w:hAnsi="Arial" w:cs="Arial"/>
          <w:sz w:val="24"/>
          <w:szCs w:val="24"/>
        </w:rPr>
        <w:t>1. Отказать _____________________________________________________________ (Фамилия И.О. или наименование заявителя) в предоставлении земельного участка с кадастровым№____________________________, находящегося по адресу (имеющего адресные ориентиры): Российская Федерация, Иркутская область, Аларский район, МО «</w:t>
      </w:r>
      <w:r w:rsidR="00B868AF" w:rsidRPr="00D80915">
        <w:rPr>
          <w:rFonts w:ascii="Arial" w:hAnsi="Arial" w:cs="Arial"/>
          <w:sz w:val="24"/>
          <w:szCs w:val="24"/>
        </w:rPr>
        <w:t>Маниловск</w:t>
      </w:r>
      <w:r w:rsidRPr="00D80915">
        <w:rPr>
          <w:rFonts w:ascii="Arial" w:hAnsi="Arial" w:cs="Arial"/>
          <w:sz w:val="24"/>
          <w:szCs w:val="24"/>
        </w:rPr>
        <w:t>», _________________________________________________________________ поселок, село и др., улица, дом, строение и др., иные адресные ориентиры) в аренду без проведения торгов. Основанием для отказа является: __________________________________________</w:t>
      </w:r>
      <w:r w:rsidR="00E90C86" w:rsidRPr="00D80915">
        <w:rPr>
          <w:rFonts w:ascii="Arial" w:hAnsi="Arial" w:cs="Arial"/>
          <w:sz w:val="24"/>
          <w:szCs w:val="24"/>
        </w:rPr>
        <w:t>__________________________</w:t>
      </w:r>
      <w:r w:rsidRPr="00D80915">
        <w:rPr>
          <w:rFonts w:ascii="Arial" w:hAnsi="Arial" w:cs="Arial"/>
          <w:sz w:val="24"/>
          <w:szCs w:val="24"/>
        </w:rPr>
        <w:t xml:space="preserve"> __________________________________________</w:t>
      </w:r>
      <w:r w:rsidR="00E90C86" w:rsidRPr="00D80915">
        <w:rPr>
          <w:rFonts w:ascii="Arial" w:hAnsi="Arial" w:cs="Arial"/>
          <w:sz w:val="24"/>
          <w:szCs w:val="24"/>
        </w:rPr>
        <w:t>___________________________</w:t>
      </w:r>
      <w:r w:rsidRPr="00D80915">
        <w:rPr>
          <w:rFonts w:ascii="Arial" w:hAnsi="Arial" w:cs="Arial"/>
          <w:sz w:val="24"/>
          <w:szCs w:val="24"/>
        </w:rPr>
        <w:t xml:space="preserve"> __________________________________________________________________________ (указать все основания в соответствии с пунктом 2.13 Административного регламента) Настоящее решение может быть обжаловано в судебном порядке. Глава МО «</w:t>
      </w:r>
      <w:r w:rsidR="00B868AF" w:rsidRPr="00D80915">
        <w:rPr>
          <w:rFonts w:ascii="Arial" w:hAnsi="Arial" w:cs="Arial"/>
          <w:sz w:val="24"/>
          <w:szCs w:val="24"/>
        </w:rPr>
        <w:t>Маниловск</w:t>
      </w:r>
      <w:r w:rsidR="00E90C86" w:rsidRPr="00D80915">
        <w:rPr>
          <w:rFonts w:ascii="Arial" w:hAnsi="Arial" w:cs="Arial"/>
          <w:sz w:val="24"/>
          <w:szCs w:val="24"/>
        </w:rPr>
        <w:t xml:space="preserve">» </w:t>
      </w:r>
    </w:p>
    <w:sectPr w:rsidR="00323A5C" w:rsidRPr="00D80915" w:rsidSect="00D80915">
      <w:pgSz w:w="11906" w:h="16838"/>
      <w:pgMar w:top="680" w:right="737" w:bottom="28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E62AD2"/>
    <w:rsid w:val="000079D4"/>
    <w:rsid w:val="0001153E"/>
    <w:rsid w:val="00053243"/>
    <w:rsid w:val="00091EB8"/>
    <w:rsid w:val="001308CC"/>
    <w:rsid w:val="001A2394"/>
    <w:rsid w:val="001E1558"/>
    <w:rsid w:val="0031745D"/>
    <w:rsid w:val="00323A5C"/>
    <w:rsid w:val="00414777"/>
    <w:rsid w:val="00433A92"/>
    <w:rsid w:val="00447F54"/>
    <w:rsid w:val="004E02F2"/>
    <w:rsid w:val="00550261"/>
    <w:rsid w:val="006239AA"/>
    <w:rsid w:val="00854A27"/>
    <w:rsid w:val="008F6CF0"/>
    <w:rsid w:val="00947459"/>
    <w:rsid w:val="00B868AF"/>
    <w:rsid w:val="00B96F85"/>
    <w:rsid w:val="00BB357B"/>
    <w:rsid w:val="00BF4C77"/>
    <w:rsid w:val="00C00A89"/>
    <w:rsid w:val="00C46B10"/>
    <w:rsid w:val="00C74301"/>
    <w:rsid w:val="00D80915"/>
    <w:rsid w:val="00D965F7"/>
    <w:rsid w:val="00E62AD2"/>
    <w:rsid w:val="00E90C86"/>
    <w:rsid w:val="00EE2CCF"/>
    <w:rsid w:val="00F33359"/>
    <w:rsid w:val="00F672C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DE21A9-FACA-4836-8CA5-8D08AD5A6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6B1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8091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D80915"/>
    <w:rPr>
      <w:rFonts w:ascii="Segoe UI" w:hAnsi="Segoe UI" w:cs="Segoe UI"/>
      <w:sz w:val="18"/>
      <w:szCs w:val="18"/>
    </w:rPr>
  </w:style>
  <w:style w:type="character" w:styleId="a5">
    <w:name w:val="Hyperlink"/>
    <w:basedOn w:val="a0"/>
    <w:uiPriority w:val="99"/>
    <w:unhideWhenUsed/>
    <w:rsid w:val="00BB357B"/>
    <w:rPr>
      <w:color w:val="0563C1" w:themeColor="hyperlink"/>
      <w:u w:val="single"/>
    </w:rPr>
  </w:style>
  <w:style w:type="character" w:customStyle="1" w:styleId="UnresolvedMention">
    <w:name w:val="Unresolved Mention"/>
    <w:basedOn w:val="a0"/>
    <w:uiPriority w:val="99"/>
    <w:semiHidden/>
    <w:unhideWhenUsed/>
    <w:rsid w:val="00BB357B"/>
    <w:rPr>
      <w:color w:val="605E5C"/>
      <w:shd w:val="clear" w:color="auto" w:fill="E1DFDD"/>
    </w:rPr>
  </w:style>
  <w:style w:type="paragraph" w:customStyle="1" w:styleId="ConsPlusNormal">
    <w:name w:val="ConsPlusNormal"/>
    <w:rsid w:val="00D965F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A2EB98-3B19-4542-A263-CA39165B3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27</Pages>
  <Words>11371</Words>
  <Characters>64819</Characters>
  <Application>Microsoft Office Word</Application>
  <DocSecurity>0</DocSecurity>
  <Lines>540</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 Дмитриевна</dc:creator>
  <cp:keywords/>
  <dc:description/>
  <cp:lastModifiedBy>USER</cp:lastModifiedBy>
  <cp:revision>17</cp:revision>
  <cp:lastPrinted>2019-11-14T00:57:00Z</cp:lastPrinted>
  <dcterms:created xsi:type="dcterms:W3CDTF">2016-06-21T15:32:00Z</dcterms:created>
  <dcterms:modified xsi:type="dcterms:W3CDTF">2019-11-14T01:07:00Z</dcterms:modified>
</cp:coreProperties>
</file>